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7D0D4F" w14:textId="3C572C7D" w:rsidR="00B800FB" w:rsidRDefault="008203B3">
      <w:pPr>
        <w:spacing w:after="0" w:line="237" w:lineRule="auto"/>
        <w:ind w:left="3404" w:right="3305" w:firstLine="0"/>
        <w:jc w:val="center"/>
        <w:rPr>
          <w:b/>
        </w:rPr>
      </w:pPr>
      <w:r>
        <w:rPr>
          <w:b/>
        </w:rPr>
        <w:t>SPANISH I 202</w:t>
      </w:r>
      <w:r w:rsidR="00126F70">
        <w:rPr>
          <w:b/>
        </w:rPr>
        <w:t>4</w:t>
      </w:r>
      <w:r>
        <w:rPr>
          <w:b/>
        </w:rPr>
        <w:t>-202</w:t>
      </w:r>
      <w:r w:rsidR="00126F70">
        <w:rPr>
          <w:b/>
        </w:rPr>
        <w:t>5</w:t>
      </w:r>
      <w:r>
        <w:rPr>
          <w:b/>
        </w:rPr>
        <w:t xml:space="preserve"> </w:t>
      </w:r>
    </w:p>
    <w:p w14:paraId="2117C7AD" w14:textId="3D334223" w:rsidR="005E4B4C" w:rsidRDefault="008203B3">
      <w:pPr>
        <w:spacing w:after="0" w:line="237" w:lineRule="auto"/>
        <w:ind w:left="3404" w:right="3305" w:firstLine="0"/>
        <w:jc w:val="center"/>
        <w:rPr>
          <w:b/>
        </w:rPr>
      </w:pPr>
      <w:r>
        <w:rPr>
          <w:b/>
        </w:rPr>
        <w:t>Course Syllabus</w:t>
      </w:r>
    </w:p>
    <w:p w14:paraId="1D6FE18E" w14:textId="77777777" w:rsidR="00C35FBB" w:rsidRDefault="00C35FBB">
      <w:pPr>
        <w:spacing w:after="0" w:line="237" w:lineRule="auto"/>
        <w:ind w:left="3404" w:right="3305" w:firstLine="0"/>
        <w:jc w:val="center"/>
      </w:pPr>
    </w:p>
    <w:tbl>
      <w:tblPr>
        <w:tblStyle w:val="TableGrid"/>
        <w:tblW w:w="10775" w:type="dxa"/>
        <w:tblInd w:w="9" w:type="dxa"/>
        <w:tblCellMar>
          <w:top w:w="85" w:type="dxa"/>
          <w:left w:w="6" w:type="dxa"/>
          <w:right w:w="115" w:type="dxa"/>
        </w:tblCellMar>
        <w:tblLook w:val="04A0" w:firstRow="1" w:lastRow="0" w:firstColumn="1" w:lastColumn="0" w:noHBand="0" w:noVBand="1"/>
      </w:tblPr>
      <w:tblGrid>
        <w:gridCol w:w="4212"/>
        <w:gridCol w:w="3566"/>
        <w:gridCol w:w="2997"/>
      </w:tblGrid>
      <w:tr w:rsidR="00D5098B" w14:paraId="4F2C1921" w14:textId="59B6FE32" w:rsidTr="005A30C3">
        <w:trPr>
          <w:trHeight w:val="447"/>
        </w:trPr>
        <w:tc>
          <w:tcPr>
            <w:tcW w:w="4212" w:type="dxa"/>
            <w:tcBorders>
              <w:top w:val="single" w:sz="6" w:space="0" w:color="C8CACC"/>
              <w:left w:val="single" w:sz="6" w:space="0" w:color="C8CACC"/>
              <w:bottom w:val="single" w:sz="6" w:space="0" w:color="C8CACC"/>
              <w:right w:val="single" w:sz="6" w:space="0" w:color="C8CACC"/>
            </w:tcBorders>
            <w:shd w:val="clear" w:color="auto" w:fill="92D050"/>
          </w:tcPr>
          <w:p w14:paraId="39D8D9E6" w14:textId="6A0BCFD8" w:rsidR="00D5098B" w:rsidRDefault="008203B3" w:rsidP="00126F70">
            <w:pPr>
              <w:spacing w:after="0" w:line="259" w:lineRule="auto"/>
              <w:ind w:left="0" w:right="14" w:firstLine="0"/>
            </w:pPr>
            <w:r>
              <w:rPr>
                <w:rFonts w:ascii="Segoe UI" w:eastAsia="Segoe UI" w:hAnsi="Segoe UI" w:cs="Segoe UI"/>
                <w:b/>
                <w:sz w:val="18"/>
              </w:rPr>
              <w:t xml:space="preserve"> </w:t>
            </w:r>
            <w:r w:rsidR="00C87B52">
              <w:rPr>
                <w:sz w:val="16"/>
                <w:szCs w:val="16"/>
              </w:rPr>
              <w:t>Profesora: Mrs. Sánchez Rangel</w:t>
            </w:r>
          </w:p>
        </w:tc>
        <w:tc>
          <w:tcPr>
            <w:tcW w:w="3566" w:type="dxa"/>
            <w:tcBorders>
              <w:top w:val="single" w:sz="6" w:space="0" w:color="C8CACC"/>
              <w:left w:val="single" w:sz="6" w:space="0" w:color="C8CACC"/>
              <w:bottom w:val="single" w:sz="6" w:space="0" w:color="C8CACC"/>
              <w:right w:val="single" w:sz="6" w:space="0" w:color="C8CACC"/>
            </w:tcBorders>
            <w:shd w:val="clear" w:color="auto" w:fill="92D050"/>
          </w:tcPr>
          <w:p w14:paraId="1BEB1049" w14:textId="77777777" w:rsidR="00D5098B" w:rsidRDefault="00D5098B">
            <w:pPr>
              <w:spacing w:after="0" w:line="259" w:lineRule="auto"/>
              <w:ind w:left="0" w:right="14" w:firstLine="0"/>
              <w:jc w:val="center"/>
              <w:rPr>
                <w:b/>
                <w:sz w:val="28"/>
              </w:rPr>
            </w:pPr>
          </w:p>
        </w:tc>
        <w:tc>
          <w:tcPr>
            <w:tcW w:w="2997" w:type="dxa"/>
            <w:tcBorders>
              <w:top w:val="single" w:sz="6" w:space="0" w:color="C8CACC"/>
              <w:left w:val="single" w:sz="6" w:space="0" w:color="C8CACC"/>
              <w:bottom w:val="single" w:sz="6" w:space="0" w:color="C8CACC"/>
              <w:right w:val="single" w:sz="6" w:space="0" w:color="C8CACC"/>
            </w:tcBorders>
            <w:shd w:val="clear" w:color="auto" w:fill="92D050"/>
          </w:tcPr>
          <w:p w14:paraId="5C42AE30" w14:textId="77777777" w:rsidR="00D5098B" w:rsidRDefault="00D5098B">
            <w:pPr>
              <w:spacing w:after="0" w:line="259" w:lineRule="auto"/>
              <w:ind w:left="0" w:right="14" w:firstLine="0"/>
              <w:jc w:val="center"/>
              <w:rPr>
                <w:b/>
                <w:sz w:val="28"/>
              </w:rPr>
            </w:pPr>
          </w:p>
        </w:tc>
      </w:tr>
      <w:tr w:rsidR="00D5098B" w14:paraId="009EC620" w14:textId="3E21C56B" w:rsidTr="00C35FBB">
        <w:trPr>
          <w:trHeight w:val="1682"/>
        </w:trPr>
        <w:tc>
          <w:tcPr>
            <w:tcW w:w="4212" w:type="dxa"/>
            <w:tcBorders>
              <w:top w:val="single" w:sz="6" w:space="0" w:color="C8CACC"/>
              <w:left w:val="single" w:sz="6" w:space="0" w:color="C8CACC"/>
              <w:bottom w:val="single" w:sz="6" w:space="0" w:color="C8CACC"/>
              <w:right w:val="single" w:sz="6" w:space="0" w:color="C8CACC"/>
            </w:tcBorders>
          </w:tcPr>
          <w:p w14:paraId="79846FAE" w14:textId="77777777" w:rsidR="00D5098B" w:rsidRPr="008B6CD6" w:rsidRDefault="00D5098B" w:rsidP="00D5098B">
            <w:pPr>
              <w:spacing w:after="25" w:line="259" w:lineRule="auto"/>
              <w:ind w:left="0" w:firstLine="0"/>
              <w:rPr>
                <w:sz w:val="16"/>
                <w:szCs w:val="16"/>
              </w:rPr>
            </w:pPr>
            <w:r w:rsidRPr="008B6CD6">
              <w:rPr>
                <w:b/>
                <w:sz w:val="16"/>
                <w:szCs w:val="16"/>
              </w:rPr>
              <w:t>Unit 1:</w:t>
            </w:r>
            <w:r w:rsidRPr="008B6CD6">
              <w:rPr>
                <w:sz w:val="16"/>
                <w:szCs w:val="16"/>
              </w:rPr>
              <w:t xml:space="preserve"> Getting to Know You   </w:t>
            </w:r>
          </w:p>
          <w:p w14:paraId="68BD61EA" w14:textId="77777777" w:rsidR="00D5098B" w:rsidRPr="008B6CD6" w:rsidRDefault="00D5098B" w:rsidP="00D5098B">
            <w:pPr>
              <w:numPr>
                <w:ilvl w:val="0"/>
                <w:numId w:val="3"/>
              </w:numPr>
              <w:spacing w:after="0" w:line="259" w:lineRule="auto"/>
              <w:ind w:hanging="360"/>
              <w:rPr>
                <w:sz w:val="16"/>
                <w:szCs w:val="16"/>
              </w:rPr>
            </w:pPr>
            <w:r w:rsidRPr="008B6CD6">
              <w:rPr>
                <w:sz w:val="16"/>
                <w:szCs w:val="16"/>
              </w:rPr>
              <w:t xml:space="preserve">Greetings </w:t>
            </w:r>
          </w:p>
          <w:p w14:paraId="44624A04" w14:textId="77777777" w:rsidR="00D5098B" w:rsidRPr="008B6CD6" w:rsidRDefault="00D5098B" w:rsidP="00D5098B">
            <w:pPr>
              <w:numPr>
                <w:ilvl w:val="0"/>
                <w:numId w:val="3"/>
              </w:numPr>
              <w:spacing w:after="0" w:line="259" w:lineRule="auto"/>
              <w:ind w:hanging="360"/>
              <w:rPr>
                <w:sz w:val="16"/>
                <w:szCs w:val="16"/>
              </w:rPr>
            </w:pPr>
            <w:r w:rsidRPr="008B6CD6">
              <w:rPr>
                <w:sz w:val="16"/>
                <w:szCs w:val="16"/>
              </w:rPr>
              <w:t xml:space="preserve">Introductions </w:t>
            </w:r>
          </w:p>
          <w:p w14:paraId="63A4A965" w14:textId="77777777" w:rsidR="00D5098B" w:rsidRPr="008B6CD6" w:rsidRDefault="00D5098B" w:rsidP="00D5098B">
            <w:pPr>
              <w:numPr>
                <w:ilvl w:val="0"/>
                <w:numId w:val="3"/>
              </w:numPr>
              <w:spacing w:after="0" w:line="259" w:lineRule="auto"/>
              <w:ind w:hanging="360"/>
              <w:rPr>
                <w:sz w:val="16"/>
                <w:szCs w:val="16"/>
              </w:rPr>
            </w:pPr>
            <w:r w:rsidRPr="008B6CD6">
              <w:rPr>
                <w:sz w:val="16"/>
                <w:szCs w:val="16"/>
              </w:rPr>
              <w:t xml:space="preserve">Alphabet </w:t>
            </w:r>
          </w:p>
          <w:p w14:paraId="47F5CA14" w14:textId="77777777" w:rsidR="00D5098B" w:rsidRPr="008B6CD6" w:rsidRDefault="00D5098B" w:rsidP="00D5098B">
            <w:pPr>
              <w:numPr>
                <w:ilvl w:val="0"/>
                <w:numId w:val="3"/>
              </w:numPr>
              <w:spacing w:after="0" w:line="259" w:lineRule="auto"/>
              <w:ind w:hanging="360"/>
              <w:rPr>
                <w:sz w:val="16"/>
                <w:szCs w:val="16"/>
              </w:rPr>
            </w:pPr>
            <w:r w:rsidRPr="008B6CD6">
              <w:rPr>
                <w:sz w:val="16"/>
                <w:szCs w:val="16"/>
              </w:rPr>
              <w:t xml:space="preserve">numbers </w:t>
            </w:r>
          </w:p>
          <w:p w14:paraId="3F03674D" w14:textId="3289B9ED" w:rsidR="00D5098B" w:rsidRPr="00C35FBB" w:rsidRDefault="00D5098B" w:rsidP="00C35FBB">
            <w:pPr>
              <w:numPr>
                <w:ilvl w:val="0"/>
                <w:numId w:val="3"/>
              </w:numPr>
              <w:spacing w:after="0" w:line="259" w:lineRule="auto"/>
              <w:ind w:hanging="360"/>
              <w:rPr>
                <w:sz w:val="16"/>
                <w:szCs w:val="16"/>
              </w:rPr>
            </w:pPr>
            <w:r w:rsidRPr="008B6CD6">
              <w:rPr>
                <w:sz w:val="16"/>
                <w:szCs w:val="16"/>
              </w:rPr>
              <w:t xml:space="preserve">Expressing likes and dislikes. </w:t>
            </w:r>
          </w:p>
        </w:tc>
        <w:tc>
          <w:tcPr>
            <w:tcW w:w="3566" w:type="dxa"/>
            <w:tcBorders>
              <w:top w:val="single" w:sz="6" w:space="0" w:color="C8CACC"/>
              <w:left w:val="single" w:sz="6" w:space="0" w:color="C8CACC"/>
              <w:bottom w:val="single" w:sz="6" w:space="0" w:color="C8CACC"/>
              <w:right w:val="single" w:sz="6" w:space="0" w:color="C8CACC"/>
            </w:tcBorders>
          </w:tcPr>
          <w:p w14:paraId="5900D9E1" w14:textId="77777777" w:rsidR="00D5098B" w:rsidRPr="00C35FBB" w:rsidRDefault="00D5098B" w:rsidP="00D5098B">
            <w:pPr>
              <w:spacing w:after="26" w:line="259" w:lineRule="auto"/>
              <w:ind w:left="0" w:firstLine="0"/>
              <w:rPr>
                <w:sz w:val="16"/>
                <w:szCs w:val="16"/>
              </w:rPr>
            </w:pPr>
            <w:r w:rsidRPr="00C35FBB">
              <w:rPr>
                <w:b/>
                <w:sz w:val="16"/>
                <w:szCs w:val="16"/>
              </w:rPr>
              <w:t>Unit 2:</w:t>
            </w:r>
            <w:r w:rsidRPr="00C35FBB">
              <w:rPr>
                <w:sz w:val="16"/>
                <w:szCs w:val="16"/>
              </w:rPr>
              <w:t xml:space="preserve"> Friends and Family  </w:t>
            </w:r>
          </w:p>
          <w:p w14:paraId="10B37A5D" w14:textId="77777777" w:rsidR="00D5098B" w:rsidRPr="00C35FBB" w:rsidRDefault="00D5098B" w:rsidP="00D5098B">
            <w:pPr>
              <w:numPr>
                <w:ilvl w:val="0"/>
                <w:numId w:val="4"/>
              </w:numPr>
              <w:spacing w:after="0" w:line="259" w:lineRule="auto"/>
              <w:ind w:hanging="360"/>
              <w:rPr>
                <w:sz w:val="16"/>
                <w:szCs w:val="16"/>
              </w:rPr>
            </w:pPr>
            <w:r w:rsidRPr="00C35FBB">
              <w:rPr>
                <w:sz w:val="16"/>
                <w:szCs w:val="16"/>
              </w:rPr>
              <w:t xml:space="preserve">Describing my friends and family </w:t>
            </w:r>
          </w:p>
          <w:p w14:paraId="5069EB4B" w14:textId="77777777" w:rsidR="00D5098B" w:rsidRPr="00C35FBB" w:rsidRDefault="00D5098B" w:rsidP="00D5098B">
            <w:pPr>
              <w:numPr>
                <w:ilvl w:val="0"/>
                <w:numId w:val="4"/>
              </w:numPr>
              <w:spacing w:after="0" w:line="259" w:lineRule="auto"/>
              <w:ind w:hanging="360"/>
              <w:rPr>
                <w:sz w:val="16"/>
                <w:szCs w:val="16"/>
              </w:rPr>
            </w:pPr>
            <w:r w:rsidRPr="00C35FBB">
              <w:rPr>
                <w:sz w:val="16"/>
                <w:szCs w:val="16"/>
              </w:rPr>
              <w:t xml:space="preserve">Family celebrations and traditions </w:t>
            </w:r>
          </w:p>
          <w:p w14:paraId="0A748E37" w14:textId="77777777" w:rsidR="00D5098B" w:rsidRPr="00C35FBB" w:rsidRDefault="00D5098B" w:rsidP="00D5098B">
            <w:pPr>
              <w:numPr>
                <w:ilvl w:val="0"/>
                <w:numId w:val="4"/>
              </w:numPr>
              <w:spacing w:after="0" w:line="259" w:lineRule="auto"/>
              <w:ind w:hanging="360"/>
              <w:rPr>
                <w:sz w:val="16"/>
                <w:szCs w:val="16"/>
              </w:rPr>
            </w:pPr>
            <w:r w:rsidRPr="00C35FBB">
              <w:rPr>
                <w:sz w:val="16"/>
                <w:szCs w:val="16"/>
              </w:rPr>
              <w:t>Free time activities</w:t>
            </w:r>
            <w:r w:rsidRPr="00C35FBB">
              <w:rPr>
                <w:rFonts w:ascii="Times New Roman" w:eastAsia="Times New Roman" w:hAnsi="Times New Roman" w:cs="Times New Roman"/>
                <w:sz w:val="16"/>
                <w:szCs w:val="16"/>
              </w:rPr>
              <w:t xml:space="preserve"> </w:t>
            </w:r>
          </w:p>
          <w:p w14:paraId="34809206" w14:textId="77777777" w:rsidR="00D5098B" w:rsidRPr="00C35FBB" w:rsidRDefault="00D5098B" w:rsidP="00D5098B">
            <w:pPr>
              <w:numPr>
                <w:ilvl w:val="0"/>
                <w:numId w:val="4"/>
              </w:numPr>
              <w:spacing w:after="0" w:line="259" w:lineRule="auto"/>
              <w:ind w:hanging="360"/>
              <w:rPr>
                <w:sz w:val="16"/>
                <w:szCs w:val="16"/>
              </w:rPr>
            </w:pPr>
            <w:r w:rsidRPr="00C35FBB">
              <w:rPr>
                <w:sz w:val="16"/>
                <w:szCs w:val="16"/>
              </w:rPr>
              <w:t xml:space="preserve">Personal pronouns </w:t>
            </w:r>
            <w:r w:rsidRPr="00C35FBB">
              <w:rPr>
                <w:rFonts w:ascii="Times New Roman" w:eastAsia="Times New Roman" w:hAnsi="Times New Roman" w:cs="Times New Roman"/>
                <w:sz w:val="16"/>
                <w:szCs w:val="16"/>
              </w:rPr>
              <w:t xml:space="preserve"> </w:t>
            </w:r>
          </w:p>
          <w:p w14:paraId="79E4D0C7" w14:textId="011FAF9F" w:rsidR="00C35FBB" w:rsidRPr="00C35FBB" w:rsidRDefault="00D5098B" w:rsidP="00C35FBB">
            <w:pPr>
              <w:numPr>
                <w:ilvl w:val="0"/>
                <w:numId w:val="4"/>
              </w:numPr>
              <w:spacing w:after="0" w:line="259" w:lineRule="auto"/>
              <w:ind w:hanging="360"/>
              <w:rPr>
                <w:sz w:val="16"/>
                <w:szCs w:val="16"/>
              </w:rPr>
            </w:pPr>
            <w:r w:rsidRPr="00C35FBB">
              <w:rPr>
                <w:sz w:val="16"/>
                <w:szCs w:val="16"/>
              </w:rPr>
              <w:t>Verbs present tense</w:t>
            </w:r>
            <w:r w:rsidRPr="00C35FBB">
              <w:rPr>
                <w:rFonts w:ascii="Times New Roman" w:eastAsia="Times New Roman" w:hAnsi="Times New Roman" w:cs="Times New Roman"/>
                <w:sz w:val="16"/>
                <w:szCs w:val="16"/>
              </w:rPr>
              <w:t xml:space="preserve"> </w:t>
            </w:r>
          </w:p>
        </w:tc>
        <w:tc>
          <w:tcPr>
            <w:tcW w:w="2997" w:type="dxa"/>
            <w:tcBorders>
              <w:top w:val="single" w:sz="6" w:space="0" w:color="C8CACC"/>
              <w:left w:val="single" w:sz="6" w:space="0" w:color="C8CACC"/>
              <w:bottom w:val="single" w:sz="6" w:space="0" w:color="C8CACC"/>
              <w:right w:val="single" w:sz="6" w:space="0" w:color="C8CACC"/>
            </w:tcBorders>
          </w:tcPr>
          <w:p w14:paraId="3478976B" w14:textId="77777777" w:rsidR="00D5098B" w:rsidRPr="00C35FBB" w:rsidRDefault="00D5098B" w:rsidP="00D5098B">
            <w:pPr>
              <w:spacing w:after="26" w:line="259" w:lineRule="auto"/>
              <w:ind w:left="0" w:firstLine="0"/>
              <w:rPr>
                <w:sz w:val="16"/>
                <w:szCs w:val="16"/>
              </w:rPr>
            </w:pPr>
            <w:r w:rsidRPr="00C35FBB">
              <w:rPr>
                <w:b/>
                <w:sz w:val="16"/>
                <w:szCs w:val="16"/>
              </w:rPr>
              <w:t>Unit 3</w:t>
            </w:r>
            <w:r w:rsidRPr="00C35FBB">
              <w:rPr>
                <w:sz w:val="16"/>
                <w:szCs w:val="16"/>
              </w:rPr>
              <w:t xml:space="preserve">: A Typical Teenage Life  </w:t>
            </w:r>
          </w:p>
          <w:p w14:paraId="1155B7DE" w14:textId="77777777" w:rsidR="00D5098B" w:rsidRPr="00C35FBB" w:rsidRDefault="00D5098B" w:rsidP="00D5098B">
            <w:pPr>
              <w:numPr>
                <w:ilvl w:val="0"/>
                <w:numId w:val="5"/>
              </w:numPr>
              <w:spacing w:after="0" w:line="259" w:lineRule="auto"/>
              <w:ind w:hanging="360"/>
              <w:rPr>
                <w:sz w:val="16"/>
                <w:szCs w:val="16"/>
              </w:rPr>
            </w:pPr>
            <w:r w:rsidRPr="00C35FBB">
              <w:rPr>
                <w:sz w:val="16"/>
                <w:szCs w:val="16"/>
              </w:rPr>
              <w:t xml:space="preserve">Teenage life in the target culture </w:t>
            </w:r>
          </w:p>
          <w:p w14:paraId="207B8AE1" w14:textId="77777777" w:rsidR="00D5098B" w:rsidRPr="00C35FBB" w:rsidRDefault="00D5098B" w:rsidP="00D5098B">
            <w:pPr>
              <w:numPr>
                <w:ilvl w:val="0"/>
                <w:numId w:val="5"/>
              </w:numPr>
              <w:spacing w:after="0" w:line="259" w:lineRule="auto"/>
              <w:ind w:hanging="360"/>
              <w:rPr>
                <w:sz w:val="16"/>
                <w:szCs w:val="16"/>
              </w:rPr>
            </w:pPr>
            <w:r w:rsidRPr="00C35FBB">
              <w:rPr>
                <w:sz w:val="16"/>
                <w:szCs w:val="16"/>
              </w:rPr>
              <w:t xml:space="preserve">Past and future plans </w:t>
            </w:r>
          </w:p>
          <w:p w14:paraId="10BAC1D4" w14:textId="77777777" w:rsidR="00126F70" w:rsidRDefault="00D5098B" w:rsidP="00126F70">
            <w:pPr>
              <w:numPr>
                <w:ilvl w:val="0"/>
                <w:numId w:val="5"/>
              </w:numPr>
              <w:spacing w:after="0" w:line="259" w:lineRule="auto"/>
              <w:ind w:hanging="360"/>
              <w:rPr>
                <w:sz w:val="16"/>
                <w:szCs w:val="16"/>
              </w:rPr>
            </w:pPr>
            <w:r w:rsidRPr="00C35FBB">
              <w:rPr>
                <w:sz w:val="16"/>
                <w:szCs w:val="16"/>
              </w:rPr>
              <w:t>Making plans</w:t>
            </w:r>
            <w:r w:rsidRPr="00C35FBB">
              <w:rPr>
                <w:rFonts w:ascii="Times New Roman" w:eastAsia="Times New Roman" w:hAnsi="Times New Roman" w:cs="Times New Roman"/>
                <w:sz w:val="16"/>
                <w:szCs w:val="16"/>
              </w:rPr>
              <w:t xml:space="preserve"> </w:t>
            </w:r>
          </w:p>
          <w:p w14:paraId="309F6C38" w14:textId="5900DA12" w:rsidR="00D5098B" w:rsidRPr="00126F70" w:rsidRDefault="00D5098B" w:rsidP="00126F70">
            <w:pPr>
              <w:numPr>
                <w:ilvl w:val="0"/>
                <w:numId w:val="5"/>
              </w:numPr>
              <w:spacing w:after="0" w:line="259" w:lineRule="auto"/>
              <w:ind w:hanging="360"/>
              <w:rPr>
                <w:sz w:val="16"/>
                <w:szCs w:val="16"/>
              </w:rPr>
            </w:pPr>
            <w:r w:rsidRPr="00126F70">
              <w:rPr>
                <w:sz w:val="16"/>
                <w:szCs w:val="16"/>
              </w:rPr>
              <w:t>Verbs past tense</w:t>
            </w:r>
            <w:r w:rsidRPr="00126F70">
              <w:rPr>
                <w:rFonts w:ascii="Times New Roman" w:eastAsia="Times New Roman" w:hAnsi="Times New Roman" w:cs="Times New Roman"/>
                <w:sz w:val="16"/>
                <w:szCs w:val="16"/>
              </w:rPr>
              <w:t xml:space="preserve"> </w:t>
            </w:r>
          </w:p>
        </w:tc>
      </w:tr>
      <w:tr w:rsidR="00D5098B" w14:paraId="6BC452D3" w14:textId="413B208B" w:rsidTr="00C35FBB">
        <w:trPr>
          <w:trHeight w:val="1160"/>
        </w:trPr>
        <w:tc>
          <w:tcPr>
            <w:tcW w:w="4212" w:type="dxa"/>
            <w:tcBorders>
              <w:top w:val="single" w:sz="6" w:space="0" w:color="C8CACC"/>
              <w:left w:val="single" w:sz="6" w:space="0" w:color="C8CACC"/>
              <w:bottom w:val="single" w:sz="6" w:space="0" w:color="C8CACC"/>
              <w:right w:val="single" w:sz="6" w:space="0" w:color="C8CACC"/>
            </w:tcBorders>
          </w:tcPr>
          <w:p w14:paraId="4A7233D3" w14:textId="77777777" w:rsidR="00D5098B" w:rsidRPr="008B6CD6" w:rsidRDefault="00D5098B" w:rsidP="00D5098B">
            <w:pPr>
              <w:spacing w:after="25" w:line="259" w:lineRule="auto"/>
              <w:ind w:left="0" w:firstLine="0"/>
              <w:rPr>
                <w:sz w:val="16"/>
                <w:szCs w:val="16"/>
              </w:rPr>
            </w:pPr>
            <w:r w:rsidRPr="008B6CD6">
              <w:rPr>
                <w:b/>
                <w:sz w:val="16"/>
                <w:szCs w:val="16"/>
              </w:rPr>
              <w:t>Unit 4:</w:t>
            </w:r>
            <w:r w:rsidRPr="008B6CD6">
              <w:rPr>
                <w:sz w:val="16"/>
                <w:szCs w:val="16"/>
              </w:rPr>
              <w:t xml:space="preserve"> Where does my Money Go? </w:t>
            </w:r>
          </w:p>
          <w:p w14:paraId="1A3AF2D5" w14:textId="77777777" w:rsidR="00D5098B" w:rsidRPr="008B6CD6" w:rsidRDefault="00D5098B" w:rsidP="00D5098B">
            <w:pPr>
              <w:numPr>
                <w:ilvl w:val="0"/>
                <w:numId w:val="6"/>
              </w:numPr>
              <w:spacing w:after="4" w:line="259" w:lineRule="auto"/>
              <w:ind w:hanging="360"/>
              <w:rPr>
                <w:sz w:val="16"/>
                <w:szCs w:val="16"/>
              </w:rPr>
            </w:pPr>
            <w:r w:rsidRPr="008B6CD6">
              <w:rPr>
                <w:sz w:val="16"/>
                <w:szCs w:val="16"/>
              </w:rPr>
              <w:t xml:space="preserve">My stuff </w:t>
            </w:r>
          </w:p>
          <w:p w14:paraId="62828C4D" w14:textId="77777777" w:rsidR="00D5098B" w:rsidRPr="008B6CD6" w:rsidRDefault="00D5098B" w:rsidP="00D5098B">
            <w:pPr>
              <w:numPr>
                <w:ilvl w:val="0"/>
                <w:numId w:val="6"/>
              </w:numPr>
              <w:spacing w:after="0" w:line="259" w:lineRule="auto"/>
              <w:ind w:hanging="360"/>
              <w:rPr>
                <w:sz w:val="16"/>
                <w:szCs w:val="16"/>
              </w:rPr>
            </w:pPr>
            <w:r w:rsidRPr="008B6CD6">
              <w:rPr>
                <w:sz w:val="16"/>
                <w:szCs w:val="16"/>
              </w:rPr>
              <w:t xml:space="preserve">Spending Habits </w:t>
            </w:r>
          </w:p>
          <w:p w14:paraId="2D9943A1" w14:textId="454D4548" w:rsidR="00D5098B" w:rsidRPr="008B6CD6" w:rsidRDefault="00D5098B" w:rsidP="00D5098B">
            <w:pPr>
              <w:numPr>
                <w:ilvl w:val="0"/>
                <w:numId w:val="4"/>
              </w:numPr>
              <w:spacing w:after="0" w:line="259" w:lineRule="auto"/>
              <w:ind w:hanging="360"/>
              <w:rPr>
                <w:sz w:val="16"/>
                <w:szCs w:val="16"/>
              </w:rPr>
            </w:pPr>
            <w:r w:rsidRPr="008B6CD6">
              <w:rPr>
                <w:sz w:val="16"/>
                <w:szCs w:val="16"/>
              </w:rPr>
              <w:t xml:space="preserve">Let’s go shopping </w:t>
            </w:r>
            <w:r w:rsidRPr="008B6CD6">
              <w:rPr>
                <w:rFonts w:ascii="Times New Roman" w:eastAsia="Times New Roman" w:hAnsi="Times New Roman" w:cs="Times New Roman"/>
                <w:sz w:val="16"/>
                <w:szCs w:val="16"/>
              </w:rPr>
              <w:t xml:space="preserve"> </w:t>
            </w:r>
          </w:p>
        </w:tc>
        <w:tc>
          <w:tcPr>
            <w:tcW w:w="3566" w:type="dxa"/>
            <w:tcBorders>
              <w:top w:val="single" w:sz="6" w:space="0" w:color="C8CACC"/>
              <w:left w:val="single" w:sz="6" w:space="0" w:color="C8CACC"/>
              <w:bottom w:val="single" w:sz="6" w:space="0" w:color="C8CACC"/>
              <w:right w:val="single" w:sz="6" w:space="0" w:color="C8CACC"/>
            </w:tcBorders>
          </w:tcPr>
          <w:p w14:paraId="7B15AF3E" w14:textId="77777777" w:rsidR="00D5098B" w:rsidRPr="008B6CD6" w:rsidRDefault="00D5098B" w:rsidP="00D5098B">
            <w:pPr>
              <w:spacing w:after="25" w:line="259" w:lineRule="auto"/>
              <w:ind w:left="0" w:firstLine="0"/>
              <w:rPr>
                <w:sz w:val="16"/>
                <w:szCs w:val="16"/>
              </w:rPr>
            </w:pPr>
            <w:r w:rsidRPr="008B6CD6">
              <w:rPr>
                <w:b/>
                <w:sz w:val="16"/>
                <w:szCs w:val="16"/>
              </w:rPr>
              <w:t>Unit 5:</w:t>
            </w:r>
            <w:r w:rsidRPr="008B6CD6">
              <w:rPr>
                <w:sz w:val="16"/>
                <w:szCs w:val="16"/>
              </w:rPr>
              <w:t xml:space="preserve"> Vacation time   </w:t>
            </w:r>
          </w:p>
          <w:p w14:paraId="09F0D244" w14:textId="77777777" w:rsidR="00D5098B" w:rsidRPr="008B6CD6" w:rsidRDefault="00D5098B" w:rsidP="00D5098B">
            <w:pPr>
              <w:numPr>
                <w:ilvl w:val="0"/>
                <w:numId w:val="6"/>
              </w:numPr>
              <w:spacing w:after="0" w:line="259" w:lineRule="auto"/>
              <w:ind w:hanging="360"/>
              <w:rPr>
                <w:sz w:val="16"/>
                <w:szCs w:val="16"/>
              </w:rPr>
            </w:pPr>
            <w:r w:rsidRPr="008B6CD6">
              <w:rPr>
                <w:sz w:val="16"/>
                <w:szCs w:val="16"/>
              </w:rPr>
              <w:t xml:space="preserve">Types of vacations </w:t>
            </w:r>
          </w:p>
          <w:p w14:paraId="76BF2E2D" w14:textId="77777777" w:rsidR="00D5098B" w:rsidRPr="008B6CD6" w:rsidRDefault="00D5098B" w:rsidP="00D5098B">
            <w:pPr>
              <w:numPr>
                <w:ilvl w:val="0"/>
                <w:numId w:val="6"/>
              </w:numPr>
              <w:spacing w:after="0" w:line="259" w:lineRule="auto"/>
              <w:ind w:hanging="360"/>
              <w:rPr>
                <w:sz w:val="16"/>
                <w:szCs w:val="16"/>
              </w:rPr>
            </w:pPr>
            <w:r w:rsidRPr="008B6CD6">
              <w:rPr>
                <w:sz w:val="16"/>
                <w:szCs w:val="16"/>
              </w:rPr>
              <w:t xml:space="preserve">What to pack for vacations? </w:t>
            </w:r>
          </w:p>
          <w:p w14:paraId="026C3B91" w14:textId="1F5B6C63" w:rsidR="00D5098B" w:rsidRPr="008B6CD6" w:rsidRDefault="00D5098B" w:rsidP="00D5098B">
            <w:pPr>
              <w:numPr>
                <w:ilvl w:val="0"/>
                <w:numId w:val="6"/>
              </w:numPr>
              <w:spacing w:after="0" w:line="259" w:lineRule="auto"/>
              <w:ind w:hanging="360"/>
              <w:rPr>
                <w:sz w:val="16"/>
                <w:szCs w:val="16"/>
              </w:rPr>
            </w:pPr>
            <w:r w:rsidRPr="008B6CD6">
              <w:rPr>
                <w:sz w:val="16"/>
                <w:szCs w:val="16"/>
              </w:rPr>
              <w:t>Comparing vacation Practices</w:t>
            </w:r>
          </w:p>
        </w:tc>
        <w:tc>
          <w:tcPr>
            <w:tcW w:w="2997" w:type="dxa"/>
            <w:tcBorders>
              <w:top w:val="single" w:sz="6" w:space="0" w:color="C8CACC"/>
              <w:left w:val="single" w:sz="6" w:space="0" w:color="C8CACC"/>
              <w:bottom w:val="single" w:sz="6" w:space="0" w:color="C8CACC"/>
              <w:right w:val="single" w:sz="6" w:space="0" w:color="C8CACC"/>
            </w:tcBorders>
          </w:tcPr>
          <w:p w14:paraId="145C58C1" w14:textId="77777777" w:rsidR="00D5098B" w:rsidRDefault="00D5098B" w:rsidP="00D5098B">
            <w:pPr>
              <w:spacing w:after="25" w:line="259" w:lineRule="auto"/>
              <w:ind w:left="0" w:firstLine="0"/>
              <w:rPr>
                <w:b/>
                <w:sz w:val="24"/>
              </w:rPr>
            </w:pPr>
          </w:p>
        </w:tc>
      </w:tr>
    </w:tbl>
    <w:p w14:paraId="1743234F" w14:textId="77777777" w:rsidR="00126F70" w:rsidRDefault="00126F70" w:rsidP="00126F70">
      <w:pPr>
        <w:pStyle w:val="Heading1"/>
        <w:ind w:left="-5" w:right="0"/>
        <w:rPr>
          <w:sz w:val="16"/>
          <w:szCs w:val="16"/>
        </w:rPr>
      </w:pPr>
    </w:p>
    <w:p w14:paraId="2ABF2248" w14:textId="5B48E9EE" w:rsidR="00B251D9" w:rsidRPr="00C35FBB" w:rsidRDefault="00B251D9" w:rsidP="00126F70">
      <w:pPr>
        <w:pStyle w:val="Heading1"/>
        <w:ind w:left="-5" w:right="0"/>
        <w:rPr>
          <w:sz w:val="16"/>
          <w:szCs w:val="16"/>
        </w:rPr>
      </w:pPr>
      <w:r w:rsidRPr="00C35FBB">
        <w:rPr>
          <w:sz w:val="16"/>
          <w:szCs w:val="16"/>
        </w:rPr>
        <w:t>Our focus</w:t>
      </w:r>
    </w:p>
    <w:p w14:paraId="2139ABE3" w14:textId="1C65A798" w:rsidR="005E4B4C" w:rsidRPr="00C35FBB" w:rsidRDefault="00B251D9" w:rsidP="00126F70">
      <w:pPr>
        <w:spacing w:after="0" w:line="259" w:lineRule="auto"/>
        <w:ind w:left="361" w:firstLine="0"/>
        <w:rPr>
          <w:sz w:val="16"/>
          <w:szCs w:val="16"/>
        </w:rPr>
      </w:pPr>
      <w:r w:rsidRPr="00C35FBB">
        <w:rPr>
          <w:sz w:val="16"/>
          <w:szCs w:val="16"/>
        </w:rPr>
        <w:t xml:space="preserve">The focus is on communication over accuracy (grammar) per the TEKS. Students learn to communicate </w:t>
      </w:r>
      <w:r w:rsidR="003C12F6" w:rsidRPr="00C35FBB">
        <w:rPr>
          <w:sz w:val="16"/>
          <w:szCs w:val="16"/>
        </w:rPr>
        <w:t xml:space="preserve">in three modes, </w:t>
      </w:r>
      <w:r w:rsidRPr="00C35FBB">
        <w:rPr>
          <w:b/>
          <w:bCs/>
          <w:color w:val="auto"/>
          <w:sz w:val="16"/>
          <w:szCs w:val="16"/>
        </w:rPr>
        <w:t xml:space="preserve">interpersonal </w:t>
      </w:r>
      <w:r w:rsidRPr="00C35FBB">
        <w:rPr>
          <w:sz w:val="16"/>
          <w:szCs w:val="16"/>
        </w:rPr>
        <w:t xml:space="preserve">(impromptu spoken-written conversations, </w:t>
      </w:r>
      <w:r w:rsidRPr="00C35FBB">
        <w:rPr>
          <w:b/>
          <w:bCs/>
          <w:color w:val="auto"/>
          <w:sz w:val="16"/>
          <w:szCs w:val="16"/>
        </w:rPr>
        <w:t>interpretive</w:t>
      </w:r>
      <w:r w:rsidRPr="00C35FBB">
        <w:rPr>
          <w:color w:val="auto"/>
          <w:sz w:val="16"/>
          <w:szCs w:val="16"/>
        </w:rPr>
        <w:t xml:space="preserve"> </w:t>
      </w:r>
      <w:r w:rsidRPr="00C35FBB">
        <w:rPr>
          <w:sz w:val="16"/>
          <w:szCs w:val="16"/>
        </w:rPr>
        <w:t xml:space="preserve">(reading, listening, viewing) and </w:t>
      </w:r>
      <w:r w:rsidRPr="00C35FBB">
        <w:rPr>
          <w:b/>
          <w:bCs/>
          <w:color w:val="auto"/>
          <w:sz w:val="16"/>
          <w:szCs w:val="16"/>
        </w:rPr>
        <w:t>presentational</w:t>
      </w:r>
      <w:r w:rsidRPr="00C35FBB">
        <w:rPr>
          <w:color w:val="auto"/>
          <w:sz w:val="16"/>
          <w:szCs w:val="16"/>
        </w:rPr>
        <w:t xml:space="preserve"> </w:t>
      </w:r>
      <w:r w:rsidRPr="00C35FBB">
        <w:rPr>
          <w:sz w:val="16"/>
          <w:szCs w:val="16"/>
        </w:rPr>
        <w:t xml:space="preserve">(planned oral-written presentations).  We use a variety of resources, including authentic resources, which are defined as those written by native speakers for native speakers.  The curriculum is thematic in nature and does not directly follow a textbook.  </w:t>
      </w:r>
    </w:p>
    <w:p w14:paraId="02DB34D6" w14:textId="77777777" w:rsidR="003507CD" w:rsidRPr="00C35FBB" w:rsidRDefault="003507CD" w:rsidP="003C12F6">
      <w:pPr>
        <w:spacing w:after="0" w:line="259" w:lineRule="auto"/>
        <w:ind w:left="361" w:firstLine="0"/>
        <w:rPr>
          <w:sz w:val="16"/>
          <w:szCs w:val="16"/>
        </w:rPr>
      </w:pPr>
    </w:p>
    <w:p w14:paraId="6ECFC519" w14:textId="77777777" w:rsidR="00C35FBB" w:rsidRDefault="003507CD" w:rsidP="00126F70">
      <w:pPr>
        <w:pStyle w:val="Heading1"/>
        <w:ind w:left="-5" w:right="0"/>
        <w:rPr>
          <w:sz w:val="16"/>
          <w:szCs w:val="16"/>
        </w:rPr>
      </w:pPr>
      <w:r w:rsidRPr="00C35FBB">
        <w:rPr>
          <w:sz w:val="16"/>
          <w:szCs w:val="16"/>
        </w:rPr>
        <w:t>Use of language</w:t>
      </w:r>
    </w:p>
    <w:p w14:paraId="646CCE29" w14:textId="05AA3C16" w:rsidR="00846259" w:rsidRDefault="003507CD" w:rsidP="00126F70">
      <w:pPr>
        <w:pStyle w:val="Heading1"/>
        <w:ind w:left="730" w:right="0"/>
        <w:rPr>
          <w:b w:val="0"/>
          <w:sz w:val="16"/>
          <w:szCs w:val="16"/>
        </w:rPr>
      </w:pPr>
      <w:r w:rsidRPr="00C35FBB">
        <w:rPr>
          <w:b w:val="0"/>
          <w:sz w:val="16"/>
          <w:szCs w:val="16"/>
        </w:rPr>
        <w:t>90% target language use. The expectation is that the teacher use</w:t>
      </w:r>
      <w:r w:rsidR="00837B66" w:rsidRPr="00C35FBB">
        <w:rPr>
          <w:b w:val="0"/>
          <w:sz w:val="16"/>
          <w:szCs w:val="16"/>
        </w:rPr>
        <w:t>s</w:t>
      </w:r>
      <w:r w:rsidRPr="00C35FBB">
        <w:rPr>
          <w:b w:val="0"/>
          <w:sz w:val="16"/>
          <w:szCs w:val="16"/>
        </w:rPr>
        <w:t xml:space="preserve"> Spanish 90% of the time in class.</w:t>
      </w:r>
    </w:p>
    <w:p w14:paraId="5EC96204" w14:textId="77777777" w:rsidR="00126F70" w:rsidRPr="00126F70" w:rsidRDefault="00126F70" w:rsidP="00126F70"/>
    <w:p w14:paraId="4BEB3D09" w14:textId="282311C0" w:rsidR="00391066" w:rsidRPr="00C35FBB" w:rsidRDefault="00F2395B" w:rsidP="00D23F2D">
      <w:pPr>
        <w:pStyle w:val="Heading1"/>
        <w:spacing w:after="204"/>
        <w:ind w:left="-365" w:right="0" w:firstLine="360"/>
        <w:rPr>
          <w:color w:val="auto"/>
          <w:sz w:val="16"/>
          <w:szCs w:val="16"/>
        </w:rPr>
      </w:pPr>
      <w:r w:rsidRPr="00C35FBB">
        <w:rPr>
          <w:color w:val="auto"/>
          <w:sz w:val="16"/>
          <w:szCs w:val="16"/>
        </w:rPr>
        <w:t>High S</w:t>
      </w:r>
      <w:r w:rsidR="00391066" w:rsidRPr="00C35FBB">
        <w:rPr>
          <w:color w:val="auto"/>
          <w:sz w:val="16"/>
          <w:szCs w:val="16"/>
        </w:rPr>
        <w:t xml:space="preserve">chool Credit       </w:t>
      </w:r>
    </w:p>
    <w:p w14:paraId="45C32DB6" w14:textId="467FDB25" w:rsidR="00391066" w:rsidRPr="00C35FBB" w:rsidRDefault="00391066" w:rsidP="00250887">
      <w:pPr>
        <w:pStyle w:val="Heading1"/>
        <w:spacing w:after="204"/>
        <w:ind w:left="730" w:right="0"/>
        <w:rPr>
          <w:color w:val="FF0000"/>
          <w:sz w:val="16"/>
          <w:szCs w:val="16"/>
        </w:rPr>
      </w:pPr>
      <w:r w:rsidRPr="00C35FBB">
        <w:rPr>
          <w:color w:val="FF0000"/>
          <w:sz w:val="16"/>
          <w:szCs w:val="16"/>
        </w:rPr>
        <w:t xml:space="preserve">Spanish is a high school </w:t>
      </w:r>
      <w:r w:rsidR="00250887" w:rsidRPr="00C35FBB">
        <w:rPr>
          <w:color w:val="FF0000"/>
          <w:sz w:val="16"/>
          <w:szCs w:val="16"/>
        </w:rPr>
        <w:t>credit</w:t>
      </w:r>
      <w:r w:rsidR="0092332D">
        <w:rPr>
          <w:color w:val="FF0000"/>
          <w:sz w:val="18"/>
          <w:szCs w:val="18"/>
        </w:rPr>
        <w:t xml:space="preserve">; this means that if the students fail </w:t>
      </w:r>
      <w:r w:rsidR="00AA4B11">
        <w:rPr>
          <w:color w:val="FF0000"/>
          <w:sz w:val="18"/>
          <w:szCs w:val="18"/>
        </w:rPr>
        <w:t>the course</w:t>
      </w:r>
      <w:r w:rsidR="0092332D">
        <w:rPr>
          <w:color w:val="FF0000"/>
          <w:sz w:val="18"/>
          <w:szCs w:val="18"/>
        </w:rPr>
        <w:t xml:space="preserve">, that failing grade will be recorder on </w:t>
      </w:r>
      <w:r w:rsidR="00AA4B11">
        <w:rPr>
          <w:color w:val="FF0000"/>
          <w:sz w:val="18"/>
          <w:szCs w:val="18"/>
        </w:rPr>
        <w:t>their</w:t>
      </w:r>
      <w:r w:rsidR="0092332D">
        <w:rPr>
          <w:color w:val="FF0000"/>
          <w:sz w:val="18"/>
          <w:szCs w:val="18"/>
        </w:rPr>
        <w:t xml:space="preserve"> high school transcripts and it will affect </w:t>
      </w:r>
      <w:r w:rsidR="00AA4B11">
        <w:rPr>
          <w:color w:val="FF0000"/>
          <w:sz w:val="18"/>
          <w:szCs w:val="18"/>
        </w:rPr>
        <w:t>their</w:t>
      </w:r>
      <w:r w:rsidR="0092332D">
        <w:rPr>
          <w:color w:val="FF0000"/>
          <w:sz w:val="18"/>
          <w:szCs w:val="18"/>
        </w:rPr>
        <w:t xml:space="preserve"> </w:t>
      </w:r>
      <w:r w:rsidR="0092332D" w:rsidRPr="005C3081">
        <w:rPr>
          <w:color w:val="FF0000"/>
          <w:sz w:val="18"/>
          <w:szCs w:val="18"/>
        </w:rPr>
        <w:t>GPA</w:t>
      </w:r>
      <w:r w:rsidR="0092332D">
        <w:rPr>
          <w:color w:val="FF0000"/>
          <w:sz w:val="18"/>
          <w:szCs w:val="18"/>
        </w:rPr>
        <w:t>.</w:t>
      </w:r>
      <w:r w:rsidR="00250887" w:rsidRPr="00C35FBB">
        <w:rPr>
          <w:color w:val="FF0000"/>
          <w:sz w:val="16"/>
          <w:szCs w:val="16"/>
        </w:rPr>
        <w:t xml:space="preserve"> It is very important DO NOT MISS classes or assignments.</w:t>
      </w:r>
    </w:p>
    <w:p w14:paraId="3C83E3AE" w14:textId="37EF61F5" w:rsidR="005E4B4C" w:rsidRPr="00C35FBB" w:rsidRDefault="00B251D9" w:rsidP="00C67E08">
      <w:pPr>
        <w:pStyle w:val="Heading1"/>
        <w:ind w:left="-5" w:right="0"/>
        <w:rPr>
          <w:sz w:val="16"/>
          <w:szCs w:val="16"/>
        </w:rPr>
      </w:pPr>
      <w:r w:rsidRPr="00C35FBB">
        <w:rPr>
          <w:sz w:val="16"/>
          <w:szCs w:val="16"/>
        </w:rPr>
        <w:t>A</w:t>
      </w:r>
      <w:r w:rsidR="008203B3" w:rsidRPr="00C35FBB">
        <w:rPr>
          <w:sz w:val="16"/>
          <w:szCs w:val="16"/>
        </w:rPr>
        <w:t xml:space="preserve">ssessment  </w:t>
      </w:r>
    </w:p>
    <w:p w14:paraId="2AC2573D" w14:textId="4C3530A8" w:rsidR="005E4B4C" w:rsidRPr="00C35FBB" w:rsidRDefault="008203B3" w:rsidP="00C67E08">
      <w:pPr>
        <w:numPr>
          <w:ilvl w:val="0"/>
          <w:numId w:val="1"/>
        </w:numPr>
        <w:spacing w:after="0"/>
        <w:ind w:hanging="360"/>
        <w:rPr>
          <w:sz w:val="16"/>
          <w:szCs w:val="16"/>
        </w:rPr>
      </w:pPr>
      <w:r w:rsidRPr="00C35FBB">
        <w:rPr>
          <w:sz w:val="16"/>
          <w:szCs w:val="16"/>
        </w:rPr>
        <w:t xml:space="preserve">50% </w:t>
      </w:r>
      <w:r w:rsidRPr="00C35FBB">
        <w:rPr>
          <w:sz w:val="16"/>
          <w:szCs w:val="16"/>
        </w:rPr>
        <w:tab/>
      </w:r>
      <w:r w:rsidR="003C12F6" w:rsidRPr="00C35FBB">
        <w:rPr>
          <w:sz w:val="16"/>
          <w:szCs w:val="16"/>
        </w:rPr>
        <w:t>Three</w:t>
      </w:r>
      <w:r w:rsidRPr="00C35FBB">
        <w:rPr>
          <w:sz w:val="16"/>
          <w:szCs w:val="16"/>
        </w:rPr>
        <w:t xml:space="preserve"> Major grades each period (Test and/or projects) </w:t>
      </w:r>
    </w:p>
    <w:p w14:paraId="7C998E81" w14:textId="71D8B1B4" w:rsidR="005E4B4C" w:rsidRPr="00C35FBB" w:rsidRDefault="008203B3">
      <w:pPr>
        <w:numPr>
          <w:ilvl w:val="0"/>
          <w:numId w:val="1"/>
        </w:numPr>
        <w:ind w:hanging="360"/>
        <w:rPr>
          <w:sz w:val="16"/>
          <w:szCs w:val="16"/>
        </w:rPr>
      </w:pPr>
      <w:r w:rsidRPr="00C35FBB">
        <w:rPr>
          <w:sz w:val="16"/>
          <w:szCs w:val="16"/>
        </w:rPr>
        <w:t xml:space="preserve">50% </w:t>
      </w:r>
      <w:r w:rsidRPr="00C35FBB">
        <w:rPr>
          <w:sz w:val="16"/>
          <w:szCs w:val="16"/>
        </w:rPr>
        <w:tab/>
      </w:r>
      <w:r w:rsidR="008E4C01" w:rsidRPr="00C35FBB">
        <w:rPr>
          <w:sz w:val="16"/>
          <w:szCs w:val="16"/>
        </w:rPr>
        <w:t>At least t</w:t>
      </w:r>
      <w:r w:rsidR="003C12F6" w:rsidRPr="00C35FBB">
        <w:rPr>
          <w:sz w:val="16"/>
          <w:szCs w:val="16"/>
        </w:rPr>
        <w:t>wo daily grades per period. C</w:t>
      </w:r>
      <w:r w:rsidRPr="00C35FBB">
        <w:rPr>
          <w:sz w:val="16"/>
          <w:szCs w:val="16"/>
        </w:rPr>
        <w:t>lass</w:t>
      </w:r>
      <w:r w:rsidR="003C12F6" w:rsidRPr="00C35FBB">
        <w:rPr>
          <w:sz w:val="16"/>
          <w:szCs w:val="16"/>
        </w:rPr>
        <w:t xml:space="preserve"> work</w:t>
      </w:r>
      <w:r w:rsidRPr="00C35FBB">
        <w:rPr>
          <w:sz w:val="16"/>
          <w:szCs w:val="16"/>
        </w:rPr>
        <w:t xml:space="preserve">: </w:t>
      </w:r>
      <w:r w:rsidR="009E30C3" w:rsidRPr="00C35FBB">
        <w:rPr>
          <w:sz w:val="16"/>
          <w:szCs w:val="16"/>
        </w:rPr>
        <w:t>warmups</w:t>
      </w:r>
      <w:r w:rsidRPr="00C35FBB">
        <w:rPr>
          <w:sz w:val="16"/>
          <w:szCs w:val="16"/>
        </w:rPr>
        <w:t xml:space="preserve">, </w:t>
      </w:r>
      <w:r w:rsidR="003C12F6" w:rsidRPr="00C35FBB">
        <w:rPr>
          <w:sz w:val="16"/>
          <w:szCs w:val="16"/>
        </w:rPr>
        <w:t>s</w:t>
      </w:r>
      <w:r w:rsidRPr="00C35FBB">
        <w:rPr>
          <w:sz w:val="16"/>
          <w:szCs w:val="16"/>
        </w:rPr>
        <w:t>peaking, writing and reading exercises,</w:t>
      </w:r>
      <w:r w:rsidR="003C12F6" w:rsidRPr="00C35FBB">
        <w:rPr>
          <w:sz w:val="16"/>
          <w:szCs w:val="16"/>
        </w:rPr>
        <w:t xml:space="preserve"> </w:t>
      </w:r>
      <w:r w:rsidRPr="00C35FBB">
        <w:rPr>
          <w:sz w:val="16"/>
          <w:szCs w:val="16"/>
        </w:rPr>
        <w:t>individual, team or partners work</w:t>
      </w:r>
      <w:r w:rsidR="003C12F6" w:rsidRPr="00C35FBB">
        <w:rPr>
          <w:sz w:val="16"/>
          <w:szCs w:val="16"/>
        </w:rPr>
        <w:t>, participation in class</w:t>
      </w:r>
      <w:r w:rsidRPr="00C35FBB">
        <w:rPr>
          <w:sz w:val="16"/>
          <w:szCs w:val="16"/>
        </w:rPr>
        <w:t xml:space="preserve"> and homework. </w:t>
      </w:r>
    </w:p>
    <w:p w14:paraId="34B10190" w14:textId="77777777" w:rsidR="00833F8F" w:rsidRDefault="00F2395B">
      <w:pPr>
        <w:numPr>
          <w:ilvl w:val="0"/>
          <w:numId w:val="1"/>
        </w:numPr>
        <w:ind w:hanging="360"/>
        <w:rPr>
          <w:sz w:val="16"/>
          <w:szCs w:val="16"/>
        </w:rPr>
      </w:pPr>
      <w:r w:rsidRPr="00C35FBB">
        <w:rPr>
          <w:sz w:val="16"/>
          <w:szCs w:val="16"/>
        </w:rPr>
        <w:t>Semester exam</w:t>
      </w:r>
      <w:r w:rsidRPr="00C35FBB">
        <w:rPr>
          <w:sz w:val="16"/>
          <w:szCs w:val="16"/>
        </w:rPr>
        <w:tab/>
        <w:t xml:space="preserve">Spanish I will present Semester exam after each semester, </w:t>
      </w:r>
      <w:r w:rsidR="003507CD" w:rsidRPr="00C35FBB">
        <w:rPr>
          <w:sz w:val="16"/>
          <w:szCs w:val="16"/>
        </w:rPr>
        <w:t xml:space="preserve">on </w:t>
      </w:r>
      <w:r w:rsidRPr="00C35FBB">
        <w:rPr>
          <w:sz w:val="16"/>
          <w:szCs w:val="16"/>
        </w:rPr>
        <w:t>December and May.</w:t>
      </w:r>
      <w:r w:rsidR="00817FD6" w:rsidRPr="00C35FBB">
        <w:rPr>
          <w:sz w:val="16"/>
          <w:szCs w:val="16"/>
        </w:rPr>
        <w:t xml:space="preserve">     </w:t>
      </w:r>
    </w:p>
    <w:p w14:paraId="03E48368" w14:textId="77777777" w:rsidR="00C67E08" w:rsidRPr="00C35FBB" w:rsidRDefault="00C67E08" w:rsidP="00C67E08">
      <w:pPr>
        <w:ind w:left="706" w:firstLine="0"/>
        <w:rPr>
          <w:sz w:val="16"/>
          <w:szCs w:val="16"/>
        </w:rPr>
      </w:pPr>
    </w:p>
    <w:p w14:paraId="06EB7DB6" w14:textId="77777777" w:rsidR="00EE4C33" w:rsidRPr="00C35FBB" w:rsidRDefault="00817FD6" w:rsidP="00EE4C33">
      <w:pPr>
        <w:pStyle w:val="Heading1"/>
        <w:ind w:left="-5" w:right="0"/>
        <w:rPr>
          <w:sz w:val="16"/>
          <w:szCs w:val="16"/>
        </w:rPr>
      </w:pPr>
      <w:r w:rsidRPr="00C35FBB">
        <w:rPr>
          <w:sz w:val="16"/>
          <w:szCs w:val="16"/>
        </w:rPr>
        <w:t xml:space="preserve">   </w:t>
      </w:r>
      <w:r w:rsidR="00EE4C33" w:rsidRPr="00C35FBB">
        <w:rPr>
          <w:sz w:val="16"/>
          <w:szCs w:val="16"/>
        </w:rPr>
        <w:t xml:space="preserve">Make-up policy </w:t>
      </w:r>
      <w:r w:rsidR="00EE4C33" w:rsidRPr="00C35FBB">
        <w:rPr>
          <w:b w:val="0"/>
          <w:sz w:val="16"/>
          <w:szCs w:val="16"/>
        </w:rPr>
        <w:t xml:space="preserve">                                                                                                                                                                                                                                                                                                                                                                                                                                                                                                                                                                                                                                                                                                                                                                                                                                                                                                                                                                                                                                                                                                                                                                                                                                                                                                                                                                                                 </w:t>
      </w:r>
    </w:p>
    <w:p w14:paraId="134275C7" w14:textId="77777777" w:rsidR="00EE4C33" w:rsidRPr="00C35FBB" w:rsidRDefault="00EE4C33" w:rsidP="00EE4C33">
      <w:pPr>
        <w:numPr>
          <w:ilvl w:val="0"/>
          <w:numId w:val="2"/>
        </w:numPr>
        <w:ind w:hanging="360"/>
        <w:rPr>
          <w:sz w:val="16"/>
          <w:szCs w:val="16"/>
        </w:rPr>
      </w:pPr>
      <w:r w:rsidRPr="00C35FBB">
        <w:rPr>
          <w:sz w:val="16"/>
          <w:szCs w:val="16"/>
        </w:rPr>
        <w:t xml:space="preserve">The current lesson assignment will be placed in the day folder of Schoology to All students to ensure they get the work missed due to an absence. It is the student’s responsibility to submit the missed work. </w:t>
      </w:r>
    </w:p>
    <w:p w14:paraId="77AD11C8" w14:textId="77777777" w:rsidR="00EE4C33" w:rsidRPr="005C3081" w:rsidRDefault="00EE4C33" w:rsidP="00EE4C33">
      <w:pPr>
        <w:ind w:left="706" w:firstLine="0"/>
        <w:rPr>
          <w:sz w:val="18"/>
          <w:szCs w:val="18"/>
        </w:rPr>
      </w:pPr>
    </w:p>
    <w:p w14:paraId="4590123A" w14:textId="77777777" w:rsidR="00EE4C33" w:rsidRPr="005C3081" w:rsidRDefault="00EE4C33" w:rsidP="00C67E08">
      <w:pPr>
        <w:pStyle w:val="Heading1"/>
        <w:ind w:left="-5" w:right="0"/>
        <w:rPr>
          <w:sz w:val="18"/>
          <w:szCs w:val="18"/>
        </w:rPr>
      </w:pPr>
      <w:r w:rsidRPr="005C3081">
        <w:rPr>
          <w:sz w:val="18"/>
          <w:szCs w:val="18"/>
        </w:rPr>
        <w:t>Late work policy</w:t>
      </w:r>
      <w:r w:rsidRPr="005C3081">
        <w:rPr>
          <w:b w:val="0"/>
          <w:sz w:val="18"/>
          <w:szCs w:val="18"/>
        </w:rPr>
        <w:t xml:space="preserve"> </w:t>
      </w:r>
    </w:p>
    <w:p w14:paraId="43181C8D" w14:textId="77777777" w:rsidR="00EE4C33" w:rsidRDefault="00EE4C33" w:rsidP="00C67E08">
      <w:pPr>
        <w:spacing w:after="0"/>
        <w:ind w:left="706" w:hanging="360"/>
        <w:rPr>
          <w:sz w:val="18"/>
          <w:szCs w:val="18"/>
        </w:rPr>
      </w:pPr>
      <w:r w:rsidRPr="005C3081">
        <w:rPr>
          <w:rFonts w:ascii="Segoe UI Symbol" w:eastAsia="Segoe UI Symbol" w:hAnsi="Segoe UI Symbol" w:cs="Segoe UI Symbol"/>
          <w:sz w:val="18"/>
          <w:szCs w:val="18"/>
        </w:rPr>
        <w:t>•</w:t>
      </w:r>
      <w:r w:rsidRPr="005C3081">
        <w:rPr>
          <w:rFonts w:ascii="Arial" w:eastAsia="Arial" w:hAnsi="Arial" w:cs="Arial"/>
          <w:sz w:val="18"/>
          <w:szCs w:val="18"/>
        </w:rPr>
        <w:t xml:space="preserve"> </w:t>
      </w:r>
      <w:r w:rsidRPr="005C3081">
        <w:rPr>
          <w:rFonts w:ascii="Arial" w:eastAsia="Arial" w:hAnsi="Arial" w:cs="Arial"/>
          <w:sz w:val="18"/>
          <w:szCs w:val="18"/>
        </w:rPr>
        <w:tab/>
      </w:r>
      <w:r w:rsidRPr="005C3081">
        <w:rPr>
          <w:b/>
          <w:bCs/>
          <w:sz w:val="18"/>
          <w:szCs w:val="18"/>
        </w:rPr>
        <w:t>Late work is accepted with the following late work penalty:  1 day late: 20 points off assessed grade, 2 days late: 30 points off of assessed grade and 3 or more days late a minimum of 50</w:t>
      </w:r>
      <w:r>
        <w:rPr>
          <w:b/>
          <w:bCs/>
          <w:sz w:val="18"/>
          <w:szCs w:val="18"/>
        </w:rPr>
        <w:t xml:space="preserve"> points off</w:t>
      </w:r>
      <w:r w:rsidRPr="005C3081">
        <w:rPr>
          <w:b/>
          <w:bCs/>
          <w:sz w:val="18"/>
          <w:szCs w:val="18"/>
        </w:rPr>
        <w:t xml:space="preserve">.  Students absent are responsible for checking Schoology. </w:t>
      </w:r>
      <w:r w:rsidRPr="005C3081">
        <w:rPr>
          <w:sz w:val="18"/>
          <w:szCs w:val="18"/>
        </w:rPr>
        <w:t xml:space="preserve"> </w:t>
      </w:r>
    </w:p>
    <w:p w14:paraId="636D3081" w14:textId="77777777" w:rsidR="00C67E08" w:rsidRDefault="00C67E08" w:rsidP="00C67E08">
      <w:pPr>
        <w:spacing w:after="0"/>
        <w:ind w:left="706" w:hanging="360"/>
        <w:rPr>
          <w:sz w:val="18"/>
          <w:szCs w:val="18"/>
        </w:rPr>
      </w:pPr>
    </w:p>
    <w:p w14:paraId="3E26C087" w14:textId="77777777" w:rsidR="00031072" w:rsidRPr="005C3081" w:rsidRDefault="00031072" w:rsidP="00031072">
      <w:pPr>
        <w:pStyle w:val="Heading1"/>
        <w:ind w:left="-5" w:right="0"/>
        <w:rPr>
          <w:sz w:val="18"/>
          <w:szCs w:val="18"/>
        </w:rPr>
      </w:pPr>
      <w:r w:rsidRPr="005C3081">
        <w:rPr>
          <w:sz w:val="18"/>
          <w:szCs w:val="18"/>
        </w:rPr>
        <w:t xml:space="preserve">Materials </w:t>
      </w:r>
    </w:p>
    <w:p w14:paraId="6FB4D627" w14:textId="0B5216E3" w:rsidR="00031072" w:rsidRDefault="00031072" w:rsidP="00031072">
      <w:pPr>
        <w:numPr>
          <w:ilvl w:val="0"/>
          <w:numId w:val="2"/>
        </w:numPr>
        <w:spacing w:after="0"/>
        <w:ind w:hanging="360"/>
        <w:rPr>
          <w:sz w:val="18"/>
          <w:szCs w:val="18"/>
        </w:rPr>
      </w:pPr>
      <w:r>
        <w:rPr>
          <w:sz w:val="18"/>
          <w:szCs w:val="18"/>
        </w:rPr>
        <w:t>A college rule</w:t>
      </w:r>
      <w:r w:rsidR="00942D7B">
        <w:rPr>
          <w:sz w:val="18"/>
          <w:szCs w:val="18"/>
        </w:rPr>
        <w:t xml:space="preserve"> notebook</w:t>
      </w:r>
      <w:r>
        <w:rPr>
          <w:sz w:val="18"/>
          <w:szCs w:val="18"/>
        </w:rPr>
        <w:t xml:space="preserve">; </w:t>
      </w:r>
      <w:r w:rsidR="003D4702">
        <w:rPr>
          <w:sz w:val="18"/>
          <w:szCs w:val="18"/>
        </w:rPr>
        <w:t>b</w:t>
      </w:r>
      <w:r w:rsidRPr="00460FB7">
        <w:rPr>
          <w:sz w:val="18"/>
          <w:szCs w:val="18"/>
        </w:rPr>
        <w:t>lack or blue pen</w:t>
      </w:r>
      <w:r>
        <w:rPr>
          <w:sz w:val="18"/>
          <w:szCs w:val="18"/>
        </w:rPr>
        <w:t xml:space="preserve">, </w:t>
      </w:r>
      <w:r w:rsidR="003D4702">
        <w:rPr>
          <w:sz w:val="18"/>
          <w:szCs w:val="18"/>
        </w:rPr>
        <w:t>p</w:t>
      </w:r>
      <w:r w:rsidRPr="00460FB7">
        <w:rPr>
          <w:sz w:val="18"/>
          <w:szCs w:val="18"/>
        </w:rPr>
        <w:t>encils</w:t>
      </w:r>
      <w:r>
        <w:rPr>
          <w:sz w:val="18"/>
          <w:szCs w:val="18"/>
        </w:rPr>
        <w:t xml:space="preserve">, highlighter, </w:t>
      </w:r>
      <w:r w:rsidR="003D4702">
        <w:rPr>
          <w:sz w:val="18"/>
          <w:szCs w:val="18"/>
        </w:rPr>
        <w:t>c</w:t>
      </w:r>
      <w:r w:rsidRPr="00460FB7">
        <w:rPr>
          <w:sz w:val="18"/>
          <w:szCs w:val="18"/>
        </w:rPr>
        <w:t>olors</w:t>
      </w:r>
      <w:r>
        <w:rPr>
          <w:sz w:val="18"/>
          <w:szCs w:val="18"/>
        </w:rPr>
        <w:t xml:space="preserve">, </w:t>
      </w:r>
      <w:r w:rsidR="003D4702">
        <w:rPr>
          <w:sz w:val="18"/>
          <w:szCs w:val="18"/>
        </w:rPr>
        <w:t>g</w:t>
      </w:r>
      <w:r w:rsidRPr="00460FB7">
        <w:rPr>
          <w:sz w:val="18"/>
          <w:szCs w:val="18"/>
        </w:rPr>
        <w:t>lue</w:t>
      </w:r>
      <w:r w:rsidR="00350355">
        <w:rPr>
          <w:sz w:val="18"/>
          <w:szCs w:val="18"/>
        </w:rPr>
        <w:t>,</w:t>
      </w:r>
      <w:r w:rsidRPr="00460FB7">
        <w:rPr>
          <w:sz w:val="18"/>
          <w:szCs w:val="18"/>
        </w:rPr>
        <w:t xml:space="preserve"> and</w:t>
      </w:r>
      <w:r>
        <w:rPr>
          <w:sz w:val="18"/>
          <w:szCs w:val="18"/>
        </w:rPr>
        <w:t xml:space="preserve"> </w:t>
      </w:r>
      <w:r w:rsidR="003D4702">
        <w:rPr>
          <w:sz w:val="18"/>
          <w:szCs w:val="18"/>
        </w:rPr>
        <w:t>p</w:t>
      </w:r>
      <w:r w:rsidRPr="00460FB7">
        <w:rPr>
          <w:sz w:val="18"/>
          <w:szCs w:val="18"/>
        </w:rPr>
        <w:t xml:space="preserve">ack of Kleenex for personal use.  </w:t>
      </w:r>
    </w:p>
    <w:p w14:paraId="6C911976" w14:textId="158ABA08" w:rsidR="002D3939" w:rsidRDefault="002D3939">
      <w:pPr>
        <w:spacing w:after="160" w:line="259" w:lineRule="auto"/>
        <w:ind w:left="0" w:firstLine="0"/>
        <w:rPr>
          <w:sz w:val="18"/>
          <w:szCs w:val="18"/>
        </w:rPr>
      </w:pPr>
      <w:r>
        <w:rPr>
          <w:sz w:val="18"/>
          <w:szCs w:val="18"/>
        </w:rPr>
        <w:br w:type="page"/>
      </w:r>
    </w:p>
    <w:p w14:paraId="69478CD5" w14:textId="48958851" w:rsidR="00F2395B" w:rsidRDefault="00817FD6" w:rsidP="00EE4C33">
      <w:pPr>
        <w:ind w:left="706" w:firstLine="0"/>
      </w:pPr>
      <w:r>
        <w:lastRenderedPageBreak/>
        <w:t xml:space="preserve">                                                                                                              </w:t>
      </w:r>
    </w:p>
    <w:p w14:paraId="642C613A" w14:textId="77777777" w:rsidR="00D5098B" w:rsidRDefault="00D5098B" w:rsidP="00D5098B">
      <w:pPr>
        <w:pStyle w:val="Title"/>
        <w:rPr>
          <w:sz w:val="18"/>
          <w:szCs w:val="18"/>
        </w:rPr>
      </w:pPr>
      <w:r>
        <w:rPr>
          <w:sz w:val="18"/>
          <w:szCs w:val="18"/>
        </w:rPr>
        <w:t xml:space="preserve">EXPECTATIONS FOR SPANISH CLASS – Profesora </w:t>
      </w:r>
      <w:r w:rsidRPr="00A74A9F">
        <w:rPr>
          <w:sz w:val="18"/>
          <w:szCs w:val="18"/>
        </w:rPr>
        <w:t>Sánchez</w:t>
      </w:r>
      <w:r>
        <w:rPr>
          <w:sz w:val="18"/>
          <w:szCs w:val="18"/>
        </w:rPr>
        <w:t>-Rangel</w:t>
      </w:r>
    </w:p>
    <w:p w14:paraId="159AE6C8" w14:textId="77777777" w:rsidR="00D5098B" w:rsidRDefault="00D5098B" w:rsidP="00D5098B">
      <w:pPr>
        <w:pStyle w:val="Title"/>
        <w:rPr>
          <w:sz w:val="18"/>
          <w:szCs w:val="18"/>
        </w:rPr>
      </w:pPr>
    </w:p>
    <w:p w14:paraId="72945208" w14:textId="77777777" w:rsidR="00D5098B" w:rsidRDefault="00D5098B" w:rsidP="00D5098B">
      <w:pPr>
        <w:rPr>
          <w:sz w:val="18"/>
          <w:szCs w:val="20"/>
        </w:rPr>
      </w:pPr>
      <w:r>
        <w:rPr>
          <w:sz w:val="18"/>
        </w:rPr>
        <w:tab/>
        <w:t>Spanish class is a privilege and, therefore, students should act responsibly in class. As young adults, I intend to treat my students as such: with respect. I ask the same in return, both for me and other students. To maximize learning time, I ask my students to adhere to these guidelines. Failure to follow these rules will lower conduct grades and may result in removal from the class permanently. Proper procedures will also be posted in class.</w:t>
      </w:r>
    </w:p>
    <w:p w14:paraId="3F1BF2C5" w14:textId="77777777" w:rsidR="00D5098B" w:rsidRDefault="00D5098B" w:rsidP="00D5098B">
      <w:pPr>
        <w:jc w:val="center"/>
        <w:rPr>
          <w:b/>
          <w:sz w:val="18"/>
        </w:rPr>
      </w:pPr>
      <w:r>
        <w:rPr>
          <w:b/>
          <w:sz w:val="18"/>
        </w:rPr>
        <w:t>ATTENDANCE and HOMEWORK</w:t>
      </w:r>
    </w:p>
    <w:p w14:paraId="2E3D3EC4" w14:textId="77777777" w:rsidR="00D5098B" w:rsidRDefault="00D5098B" w:rsidP="00D5098B">
      <w:pPr>
        <w:jc w:val="center"/>
        <w:rPr>
          <w:b/>
          <w:sz w:val="18"/>
        </w:rPr>
      </w:pPr>
    </w:p>
    <w:p w14:paraId="7E9DBED0" w14:textId="77777777" w:rsidR="00D5098B" w:rsidRDefault="00D5098B" w:rsidP="00D5098B">
      <w:pPr>
        <w:spacing w:line="360" w:lineRule="auto"/>
        <w:rPr>
          <w:sz w:val="18"/>
          <w:szCs w:val="18"/>
          <w:u w:val="single"/>
        </w:rPr>
      </w:pPr>
      <w:r>
        <w:rPr>
          <w:color w:val="000000" w:themeColor="text1"/>
          <w:sz w:val="18"/>
          <w:szCs w:val="18"/>
        </w:rPr>
        <w:t xml:space="preserve">1. Please </w:t>
      </w:r>
      <w:r>
        <w:rPr>
          <w:b/>
          <w:bCs/>
          <w:color w:val="000000" w:themeColor="text1"/>
          <w:sz w:val="18"/>
          <w:szCs w:val="18"/>
        </w:rPr>
        <w:t>BE IN CLASS</w:t>
      </w:r>
      <w:r>
        <w:rPr>
          <w:color w:val="000000" w:themeColor="text1"/>
          <w:sz w:val="18"/>
          <w:szCs w:val="18"/>
        </w:rPr>
        <w:t xml:space="preserve"> and be quiet when the bell rings, </w:t>
      </w:r>
      <w:r>
        <w:rPr>
          <w:color w:val="000000" w:themeColor="text1"/>
          <w:sz w:val="18"/>
          <w:szCs w:val="18"/>
          <w:u w:val="single"/>
        </w:rPr>
        <w:t>or you may be tardy.</w:t>
      </w:r>
    </w:p>
    <w:p w14:paraId="04AE3B0F" w14:textId="43E547C8" w:rsidR="00D5098B" w:rsidRDefault="00D5098B" w:rsidP="00D5098B">
      <w:pPr>
        <w:spacing w:line="360" w:lineRule="auto"/>
        <w:rPr>
          <w:sz w:val="18"/>
          <w:szCs w:val="18"/>
        </w:rPr>
      </w:pPr>
      <w:r>
        <w:rPr>
          <w:color w:val="000000" w:themeColor="text1"/>
          <w:sz w:val="18"/>
          <w:szCs w:val="18"/>
        </w:rPr>
        <w:t xml:space="preserve">2. If you have been absent, </w:t>
      </w:r>
      <w:r>
        <w:rPr>
          <w:b/>
          <w:bCs/>
          <w:color w:val="000000" w:themeColor="text1"/>
          <w:sz w:val="18"/>
          <w:szCs w:val="18"/>
          <w:u w:val="single"/>
        </w:rPr>
        <w:t>it is your responsibility</w:t>
      </w:r>
      <w:r>
        <w:rPr>
          <w:color w:val="000000" w:themeColor="text1"/>
          <w:sz w:val="18"/>
          <w:szCs w:val="18"/>
        </w:rPr>
        <w:t xml:space="preserve"> to find out about missed work. We do A LOT! </w:t>
      </w:r>
      <w:r w:rsidR="006B588B">
        <w:rPr>
          <w:color w:val="000000" w:themeColor="text1"/>
          <w:sz w:val="18"/>
          <w:szCs w:val="18"/>
        </w:rPr>
        <w:t xml:space="preserve">In </w:t>
      </w:r>
      <w:r w:rsidR="00033403">
        <w:rPr>
          <w:color w:val="000000" w:themeColor="text1"/>
          <w:sz w:val="18"/>
          <w:szCs w:val="18"/>
        </w:rPr>
        <w:t>Schoology you will find the notes and assignments</w:t>
      </w:r>
      <w:r>
        <w:rPr>
          <w:color w:val="000000" w:themeColor="text1"/>
          <w:sz w:val="18"/>
          <w:szCs w:val="18"/>
        </w:rPr>
        <w:t xml:space="preserve">. </w:t>
      </w:r>
      <w:r>
        <w:rPr>
          <w:b/>
          <w:bCs/>
          <w:color w:val="000000" w:themeColor="text1"/>
          <w:sz w:val="18"/>
          <w:szCs w:val="18"/>
          <w:u w:val="single"/>
        </w:rPr>
        <w:t>It is recommended to practice 10-15 minutes EVERY night!</w:t>
      </w:r>
    </w:p>
    <w:p w14:paraId="2B1C6DEA" w14:textId="77777777" w:rsidR="00D5098B" w:rsidRDefault="00D5098B" w:rsidP="00D5098B">
      <w:pPr>
        <w:spacing w:line="360" w:lineRule="auto"/>
        <w:rPr>
          <w:sz w:val="18"/>
          <w:szCs w:val="18"/>
        </w:rPr>
      </w:pPr>
      <w:r>
        <w:rPr>
          <w:color w:val="000000" w:themeColor="text1"/>
          <w:sz w:val="18"/>
          <w:szCs w:val="18"/>
        </w:rPr>
        <w:t xml:space="preserve">3. Work assigned before an absence is </w:t>
      </w:r>
      <w:r w:rsidRPr="00BE25A2">
        <w:rPr>
          <w:color w:val="000000" w:themeColor="text1"/>
          <w:sz w:val="18"/>
          <w:szCs w:val="18"/>
          <w:u w:val="single"/>
        </w:rPr>
        <w:t>due upon return to class</w:t>
      </w:r>
      <w:r>
        <w:rPr>
          <w:color w:val="000000" w:themeColor="text1"/>
          <w:sz w:val="18"/>
          <w:szCs w:val="18"/>
        </w:rPr>
        <w:t>. Late assignments lose points per FBISD guidelines.</w:t>
      </w:r>
    </w:p>
    <w:p w14:paraId="7CB17E13" w14:textId="77777777" w:rsidR="00D5098B" w:rsidRDefault="00D5098B" w:rsidP="00D5098B">
      <w:pPr>
        <w:spacing w:line="360" w:lineRule="auto"/>
        <w:rPr>
          <w:sz w:val="18"/>
          <w:szCs w:val="18"/>
        </w:rPr>
      </w:pPr>
      <w:r>
        <w:rPr>
          <w:color w:val="000000" w:themeColor="text1"/>
          <w:sz w:val="18"/>
          <w:szCs w:val="18"/>
        </w:rPr>
        <w:t xml:space="preserve">4. Homework assigned is due the beginning of the next class, unless indicated. </w:t>
      </w:r>
      <w:r>
        <w:rPr>
          <w:b/>
          <w:bCs/>
          <w:color w:val="000000" w:themeColor="text1"/>
          <w:sz w:val="18"/>
          <w:szCs w:val="18"/>
        </w:rPr>
        <w:t>Late work receives lower credit!</w:t>
      </w:r>
    </w:p>
    <w:p w14:paraId="403E9776" w14:textId="77777777" w:rsidR="00D5098B" w:rsidRDefault="00D5098B" w:rsidP="00D5098B">
      <w:pPr>
        <w:spacing w:line="360" w:lineRule="auto"/>
        <w:rPr>
          <w:b/>
          <w:bCs/>
          <w:sz w:val="18"/>
          <w:szCs w:val="18"/>
        </w:rPr>
      </w:pPr>
      <w:r>
        <w:rPr>
          <w:color w:val="000000" w:themeColor="text1"/>
          <w:sz w:val="18"/>
          <w:szCs w:val="18"/>
        </w:rPr>
        <w:t>5. The teacher dismisses the class - not the bell. Follow 10 x 10 rule.</w:t>
      </w:r>
    </w:p>
    <w:p w14:paraId="3C456DBF" w14:textId="77777777" w:rsidR="00D5098B" w:rsidRDefault="00D5098B" w:rsidP="00D5098B">
      <w:pPr>
        <w:jc w:val="center"/>
        <w:rPr>
          <w:sz w:val="18"/>
          <w:szCs w:val="20"/>
        </w:rPr>
      </w:pPr>
      <w:r>
        <w:rPr>
          <w:b/>
          <w:sz w:val="18"/>
        </w:rPr>
        <w:t>CONDUCT</w:t>
      </w:r>
    </w:p>
    <w:p w14:paraId="4E901718" w14:textId="38961467" w:rsidR="00D5098B" w:rsidRPr="00E21841" w:rsidRDefault="00D5098B" w:rsidP="00D5098B">
      <w:pPr>
        <w:pStyle w:val="ListParagraph"/>
        <w:numPr>
          <w:ilvl w:val="0"/>
          <w:numId w:val="15"/>
        </w:numPr>
        <w:spacing w:line="360" w:lineRule="auto"/>
        <w:rPr>
          <w:color w:val="000000" w:themeColor="text1"/>
          <w:sz w:val="18"/>
          <w:szCs w:val="18"/>
        </w:rPr>
      </w:pPr>
      <w:r>
        <w:rPr>
          <w:b/>
          <w:bCs/>
          <w:color w:val="000000" w:themeColor="text1"/>
          <w:sz w:val="18"/>
          <w:szCs w:val="18"/>
        </w:rPr>
        <w:t>C</w:t>
      </w:r>
      <w:r w:rsidRPr="00E21841">
        <w:rPr>
          <w:b/>
          <w:bCs/>
          <w:color w:val="000000" w:themeColor="text1"/>
          <w:sz w:val="18"/>
          <w:szCs w:val="18"/>
        </w:rPr>
        <w:t>ell phones</w:t>
      </w:r>
      <w:r w:rsidRPr="00E21841">
        <w:rPr>
          <w:color w:val="000000" w:themeColor="text1"/>
          <w:sz w:val="18"/>
          <w:szCs w:val="18"/>
        </w:rPr>
        <w:t xml:space="preserve"> are to be kept in backpacks or Cell Phone Holder.</w:t>
      </w:r>
      <w:r w:rsidR="00F44667">
        <w:rPr>
          <w:color w:val="000000" w:themeColor="text1"/>
          <w:sz w:val="18"/>
          <w:szCs w:val="18"/>
        </w:rPr>
        <w:t xml:space="preserve"> Bring your </w:t>
      </w:r>
      <w:r w:rsidR="00F44667" w:rsidRPr="00F44667">
        <w:rPr>
          <w:b/>
          <w:bCs/>
          <w:color w:val="000000" w:themeColor="text1"/>
          <w:sz w:val="18"/>
          <w:szCs w:val="18"/>
        </w:rPr>
        <w:t>laptop</w:t>
      </w:r>
      <w:r w:rsidR="00F44667">
        <w:rPr>
          <w:color w:val="000000" w:themeColor="text1"/>
          <w:sz w:val="18"/>
          <w:szCs w:val="18"/>
        </w:rPr>
        <w:t xml:space="preserve"> charged, just for learning use, no videogames. </w:t>
      </w:r>
    </w:p>
    <w:p w14:paraId="08D2E457" w14:textId="4B033B8D" w:rsidR="00D5098B" w:rsidRPr="007F058F" w:rsidRDefault="00D5098B" w:rsidP="007F058F">
      <w:pPr>
        <w:pStyle w:val="ListParagraph"/>
        <w:numPr>
          <w:ilvl w:val="0"/>
          <w:numId w:val="15"/>
        </w:numPr>
        <w:spacing w:line="360" w:lineRule="auto"/>
        <w:rPr>
          <w:color w:val="000000" w:themeColor="text1"/>
          <w:sz w:val="18"/>
          <w:szCs w:val="18"/>
        </w:rPr>
      </w:pPr>
      <w:r w:rsidRPr="007F058F">
        <w:rPr>
          <w:b/>
          <w:bCs/>
          <w:color w:val="000000" w:themeColor="text1"/>
          <w:sz w:val="18"/>
          <w:szCs w:val="18"/>
        </w:rPr>
        <w:t>NO FOOD IS TO BE EATEN</w:t>
      </w:r>
      <w:r w:rsidRPr="007F058F">
        <w:rPr>
          <w:color w:val="000000" w:themeColor="text1"/>
          <w:sz w:val="18"/>
          <w:szCs w:val="18"/>
        </w:rPr>
        <w:t xml:space="preserve">. Also, </w:t>
      </w:r>
      <w:r w:rsidRPr="007F058F">
        <w:rPr>
          <w:b/>
          <w:bCs/>
          <w:color w:val="000000" w:themeColor="text1"/>
          <w:sz w:val="18"/>
          <w:szCs w:val="18"/>
        </w:rPr>
        <w:t>NO CHEWING GUM</w:t>
      </w:r>
      <w:r w:rsidRPr="007F058F">
        <w:rPr>
          <w:color w:val="000000" w:themeColor="text1"/>
          <w:sz w:val="18"/>
          <w:szCs w:val="18"/>
        </w:rPr>
        <w:t xml:space="preserve"> in class.</w:t>
      </w:r>
      <w:r w:rsidR="00B17EAB" w:rsidRPr="007F058F">
        <w:rPr>
          <w:color w:val="000000" w:themeColor="text1"/>
          <w:sz w:val="18"/>
          <w:szCs w:val="18"/>
        </w:rPr>
        <w:t xml:space="preserve"> No personal grooming in class.</w:t>
      </w:r>
    </w:p>
    <w:p w14:paraId="1D8E914F" w14:textId="77777777" w:rsidR="00D5098B" w:rsidRPr="00E21841" w:rsidRDefault="00D5098B" w:rsidP="00D5098B">
      <w:pPr>
        <w:pStyle w:val="ListParagraph"/>
        <w:numPr>
          <w:ilvl w:val="0"/>
          <w:numId w:val="15"/>
        </w:numPr>
        <w:spacing w:line="360" w:lineRule="auto"/>
        <w:rPr>
          <w:sz w:val="18"/>
          <w:szCs w:val="18"/>
        </w:rPr>
      </w:pPr>
      <w:r w:rsidRPr="00E21841">
        <w:rPr>
          <w:sz w:val="18"/>
        </w:rPr>
        <w:t xml:space="preserve"> </w:t>
      </w:r>
      <w:r w:rsidRPr="00E21841">
        <w:rPr>
          <w:b/>
          <w:bCs/>
          <w:sz w:val="18"/>
        </w:rPr>
        <w:t>Courtesy</w:t>
      </w:r>
      <w:r w:rsidRPr="00E21841">
        <w:rPr>
          <w:sz w:val="18"/>
        </w:rPr>
        <w:t xml:space="preserve"> to everyone is a priority. While others are talking, please remain quiet until they are done.</w:t>
      </w:r>
    </w:p>
    <w:p w14:paraId="016943EB" w14:textId="77777777" w:rsidR="00D5098B" w:rsidRPr="00E21841" w:rsidRDefault="00D5098B" w:rsidP="00D5098B">
      <w:pPr>
        <w:pStyle w:val="ListParagraph"/>
        <w:numPr>
          <w:ilvl w:val="0"/>
          <w:numId w:val="15"/>
        </w:numPr>
        <w:spacing w:line="360" w:lineRule="auto"/>
        <w:rPr>
          <w:sz w:val="18"/>
          <w:szCs w:val="18"/>
        </w:rPr>
      </w:pPr>
      <w:r w:rsidRPr="00E21841">
        <w:rPr>
          <w:color w:val="000000" w:themeColor="text1"/>
          <w:sz w:val="18"/>
          <w:szCs w:val="18"/>
        </w:rPr>
        <w:t xml:space="preserve">Please </w:t>
      </w:r>
      <w:r w:rsidRPr="00E21841">
        <w:rPr>
          <w:b/>
          <w:bCs/>
          <w:color w:val="000000" w:themeColor="text1"/>
          <w:sz w:val="18"/>
          <w:szCs w:val="18"/>
        </w:rPr>
        <w:t>raise your hand</w:t>
      </w:r>
      <w:r w:rsidRPr="00E21841">
        <w:rPr>
          <w:color w:val="000000" w:themeColor="text1"/>
          <w:sz w:val="18"/>
          <w:szCs w:val="18"/>
        </w:rPr>
        <w:t xml:space="preserve"> to ask/answer a question or to be recognized. Shouting is never appropriate</w:t>
      </w:r>
      <w:r w:rsidRPr="00C306FD">
        <w:rPr>
          <w:b/>
          <w:bCs/>
          <w:color w:val="000000" w:themeColor="text1"/>
          <w:sz w:val="18"/>
          <w:szCs w:val="18"/>
        </w:rPr>
        <w:t>. Remain in your seat.</w:t>
      </w:r>
    </w:p>
    <w:p w14:paraId="3E5F3509" w14:textId="67272A49" w:rsidR="00D5098B" w:rsidRDefault="00D5098B" w:rsidP="00D5098B">
      <w:pPr>
        <w:spacing w:line="360" w:lineRule="auto"/>
        <w:rPr>
          <w:sz w:val="18"/>
          <w:szCs w:val="18"/>
        </w:rPr>
      </w:pPr>
      <w:r>
        <w:rPr>
          <w:color w:val="000000" w:themeColor="text1"/>
          <w:sz w:val="18"/>
          <w:szCs w:val="18"/>
        </w:rPr>
        <w:t xml:space="preserve">5.      </w:t>
      </w:r>
      <w:r>
        <w:rPr>
          <w:b/>
          <w:bCs/>
          <w:color w:val="000000" w:themeColor="text1"/>
          <w:sz w:val="18"/>
          <w:szCs w:val="18"/>
        </w:rPr>
        <w:t>Failure to bring materials/work to class will result in lower conduct grades, loss of privileges, and lower grades, depending on how late          the assignment is turned in. 50% credit is given for late assignments after 3 days.</w:t>
      </w:r>
      <w:r w:rsidR="008D3A86">
        <w:rPr>
          <w:b/>
          <w:bCs/>
          <w:color w:val="000000" w:themeColor="text1"/>
          <w:sz w:val="18"/>
          <w:szCs w:val="18"/>
        </w:rPr>
        <w:t xml:space="preserve"> </w:t>
      </w:r>
      <w:r w:rsidR="00C306FD">
        <w:rPr>
          <w:b/>
          <w:bCs/>
          <w:color w:val="000000" w:themeColor="text1"/>
          <w:sz w:val="18"/>
          <w:szCs w:val="18"/>
        </w:rPr>
        <w:t>T</w:t>
      </w:r>
    </w:p>
    <w:p w14:paraId="6582699E" w14:textId="5A0FC0FF" w:rsidR="00D5098B" w:rsidRDefault="00D5098B" w:rsidP="00D5098B">
      <w:pPr>
        <w:spacing w:line="360" w:lineRule="auto"/>
        <w:rPr>
          <w:color w:val="000000" w:themeColor="text1"/>
          <w:sz w:val="18"/>
          <w:szCs w:val="18"/>
        </w:rPr>
      </w:pPr>
      <w:r>
        <w:rPr>
          <w:color w:val="000000" w:themeColor="text1"/>
          <w:sz w:val="18"/>
          <w:szCs w:val="18"/>
        </w:rPr>
        <w:t xml:space="preserve">6. </w:t>
      </w:r>
      <w:r w:rsidR="00B17EAB">
        <w:rPr>
          <w:color w:val="000000" w:themeColor="text1"/>
          <w:sz w:val="18"/>
          <w:szCs w:val="18"/>
        </w:rPr>
        <w:t xml:space="preserve">    For </w:t>
      </w:r>
      <w:r w:rsidR="00B17EAB" w:rsidRPr="008E0CE3">
        <w:rPr>
          <w:b/>
          <w:bCs/>
          <w:color w:val="000000" w:themeColor="text1"/>
          <w:sz w:val="18"/>
          <w:szCs w:val="18"/>
        </w:rPr>
        <w:t>re-test</w:t>
      </w:r>
      <w:r w:rsidR="0034652E">
        <w:rPr>
          <w:color w:val="000000" w:themeColor="text1"/>
          <w:sz w:val="18"/>
          <w:szCs w:val="18"/>
        </w:rPr>
        <w:t>,</w:t>
      </w:r>
      <w:r w:rsidR="00B17EAB">
        <w:rPr>
          <w:color w:val="000000" w:themeColor="text1"/>
          <w:sz w:val="18"/>
          <w:szCs w:val="18"/>
        </w:rPr>
        <w:t xml:space="preserve"> students will </w:t>
      </w:r>
      <w:r w:rsidR="00226629">
        <w:rPr>
          <w:color w:val="000000" w:themeColor="text1"/>
          <w:sz w:val="18"/>
          <w:szCs w:val="18"/>
        </w:rPr>
        <w:t>attend to the classroom</w:t>
      </w:r>
      <w:r w:rsidR="00912BE0">
        <w:rPr>
          <w:color w:val="000000" w:themeColor="text1"/>
          <w:sz w:val="18"/>
          <w:szCs w:val="18"/>
        </w:rPr>
        <w:t xml:space="preserve"> the assigned day</w:t>
      </w:r>
      <w:r w:rsidR="00226629">
        <w:rPr>
          <w:color w:val="000000" w:themeColor="text1"/>
          <w:sz w:val="18"/>
          <w:szCs w:val="18"/>
        </w:rPr>
        <w:t xml:space="preserve"> </w:t>
      </w:r>
      <w:r w:rsidR="00B17EAB">
        <w:rPr>
          <w:color w:val="000000" w:themeColor="text1"/>
          <w:sz w:val="18"/>
          <w:szCs w:val="18"/>
        </w:rPr>
        <w:t>at 8:00 am before the classes start.</w:t>
      </w:r>
    </w:p>
    <w:p w14:paraId="571AC56A" w14:textId="77777777" w:rsidR="00D5098B" w:rsidRDefault="00D5098B" w:rsidP="00D5098B">
      <w:pPr>
        <w:spacing w:line="360" w:lineRule="auto"/>
        <w:rPr>
          <w:sz w:val="18"/>
          <w:szCs w:val="18"/>
        </w:rPr>
      </w:pPr>
      <w:r>
        <w:rPr>
          <w:color w:val="000000" w:themeColor="text1"/>
          <w:sz w:val="18"/>
          <w:szCs w:val="18"/>
        </w:rPr>
        <w:t>7. Problems will be handled in this manner:</w:t>
      </w:r>
    </w:p>
    <w:p w14:paraId="39144661" w14:textId="77777777" w:rsidR="00D5098B" w:rsidRDefault="00D5098B" w:rsidP="00D5098B">
      <w:pPr>
        <w:spacing w:line="360" w:lineRule="auto"/>
        <w:rPr>
          <w:sz w:val="18"/>
          <w:szCs w:val="18"/>
        </w:rPr>
      </w:pPr>
      <w:r>
        <w:rPr>
          <w:color w:val="000000" w:themeColor="text1"/>
          <w:sz w:val="18"/>
          <w:szCs w:val="18"/>
        </w:rPr>
        <w:t>First offense - conference with the student, email Parent, and Minor Offense documentation.</w:t>
      </w:r>
    </w:p>
    <w:p w14:paraId="59DCCD08" w14:textId="77777777" w:rsidR="00D5098B" w:rsidRDefault="00D5098B" w:rsidP="00D5098B">
      <w:pPr>
        <w:spacing w:line="360" w:lineRule="auto"/>
        <w:rPr>
          <w:sz w:val="18"/>
          <w:szCs w:val="18"/>
        </w:rPr>
      </w:pPr>
      <w:r>
        <w:rPr>
          <w:color w:val="000000" w:themeColor="text1"/>
          <w:sz w:val="18"/>
          <w:szCs w:val="18"/>
        </w:rPr>
        <w:t>Second offense – conference with the student, contact Parent, and second Minor offence documentation.</w:t>
      </w:r>
    </w:p>
    <w:p w14:paraId="06B284ED" w14:textId="77777777" w:rsidR="00D5098B" w:rsidRDefault="00D5098B" w:rsidP="00D5098B">
      <w:pPr>
        <w:spacing w:line="360" w:lineRule="auto"/>
        <w:rPr>
          <w:sz w:val="18"/>
          <w:szCs w:val="18"/>
        </w:rPr>
      </w:pPr>
      <w:r>
        <w:rPr>
          <w:color w:val="000000" w:themeColor="text1"/>
          <w:sz w:val="18"/>
          <w:szCs w:val="18"/>
        </w:rPr>
        <w:t xml:space="preserve">Third offense - contact Parent, write up, administrator contact. </w:t>
      </w:r>
    </w:p>
    <w:p w14:paraId="09A2237C" w14:textId="77777777" w:rsidR="00D5098B" w:rsidRDefault="00D5098B" w:rsidP="00D5098B">
      <w:pPr>
        <w:spacing w:line="360" w:lineRule="auto"/>
        <w:rPr>
          <w:sz w:val="18"/>
          <w:szCs w:val="18"/>
        </w:rPr>
      </w:pPr>
      <w:r>
        <w:rPr>
          <w:b/>
          <w:bCs/>
          <w:sz w:val="18"/>
          <w:szCs w:val="18"/>
        </w:rPr>
        <w:t xml:space="preserve">8. If disturbances continue, students may be removed from class. </w:t>
      </w:r>
      <w:r>
        <w:rPr>
          <w:color w:val="000000" w:themeColor="text1"/>
          <w:sz w:val="18"/>
          <w:szCs w:val="18"/>
        </w:rPr>
        <w:t xml:space="preserve">Conferences with parents can be scheduled. </w:t>
      </w:r>
    </w:p>
    <w:p w14:paraId="2C38060B" w14:textId="11C14AE5" w:rsidR="00D5098B" w:rsidRDefault="00D5098B" w:rsidP="00D5098B">
      <w:pPr>
        <w:rPr>
          <w:sz w:val="18"/>
          <w:szCs w:val="18"/>
        </w:rPr>
      </w:pPr>
      <w:r>
        <w:rPr>
          <w:sz w:val="18"/>
        </w:rPr>
        <w:tab/>
      </w:r>
      <w:r>
        <w:rPr>
          <w:sz w:val="18"/>
          <w:szCs w:val="18"/>
        </w:rPr>
        <w:t xml:space="preserve">As </w:t>
      </w:r>
      <w:r>
        <w:rPr>
          <w:b/>
          <w:bCs/>
          <w:sz w:val="18"/>
          <w:szCs w:val="18"/>
        </w:rPr>
        <w:t>Spanish</w:t>
      </w:r>
      <w:r>
        <w:rPr>
          <w:sz w:val="18"/>
          <w:szCs w:val="18"/>
        </w:rPr>
        <w:t xml:space="preserve"> is usually taken by students who are concerned about learning, I don’t expect many problems. I encourage parents to help their students to learn from them. This class will be fun and exciting, as well as challenging, but everyone’s cooperation is needed. </w:t>
      </w:r>
    </w:p>
    <w:p w14:paraId="7C4C9E19" w14:textId="77777777" w:rsidR="00D5098B" w:rsidRDefault="00D5098B" w:rsidP="00D5098B">
      <w:pPr>
        <w:rPr>
          <w:b/>
          <w:bCs/>
          <w:sz w:val="18"/>
          <w:szCs w:val="18"/>
        </w:rPr>
      </w:pPr>
      <w:r>
        <w:rPr>
          <w:b/>
          <w:bCs/>
          <w:sz w:val="18"/>
          <w:szCs w:val="18"/>
        </w:rPr>
        <w:t xml:space="preserve">Parents and students - Please cut the stube under the dotted line at the bottom of this page and return it to me signed.                   </w:t>
      </w:r>
    </w:p>
    <w:p w14:paraId="225A1793" w14:textId="77777777" w:rsidR="00D5098B" w:rsidRDefault="00D5098B" w:rsidP="00D5098B">
      <w:pPr>
        <w:rPr>
          <w:b/>
          <w:bCs/>
          <w:sz w:val="18"/>
          <w:szCs w:val="18"/>
        </w:rPr>
      </w:pPr>
      <w:r>
        <w:rPr>
          <w:b/>
          <w:bCs/>
          <w:sz w:val="18"/>
          <w:szCs w:val="18"/>
        </w:rPr>
        <w:t xml:space="preserve">                                                                                                                                                                                                     Mrs. </w:t>
      </w:r>
      <w:r w:rsidRPr="00A74A9F">
        <w:rPr>
          <w:b/>
          <w:bCs/>
          <w:sz w:val="18"/>
          <w:szCs w:val="18"/>
        </w:rPr>
        <w:t>Sánchez</w:t>
      </w:r>
      <w:r>
        <w:rPr>
          <w:b/>
          <w:bCs/>
          <w:sz w:val="18"/>
          <w:szCs w:val="18"/>
        </w:rPr>
        <w:t>-Rangel- room 518.</w:t>
      </w:r>
    </w:p>
    <w:p w14:paraId="75472ADB" w14:textId="77777777" w:rsidR="00D5098B" w:rsidRPr="00902DF7" w:rsidRDefault="00D5098B" w:rsidP="00D5098B">
      <w:pPr>
        <w:rPr>
          <w:b/>
          <w:sz w:val="18"/>
        </w:rPr>
      </w:pPr>
    </w:p>
    <w:p w14:paraId="46440633" w14:textId="77777777" w:rsidR="00D5098B" w:rsidRPr="00846259" w:rsidRDefault="00D5098B" w:rsidP="00D5098B">
      <w:pPr>
        <w:spacing w:after="160" w:line="259" w:lineRule="auto"/>
        <w:ind w:left="0" w:firstLine="0"/>
        <w:jc w:val="center"/>
        <w:rPr>
          <w:b/>
          <w:bCs/>
        </w:rPr>
      </w:pPr>
      <w:r w:rsidRPr="00846259">
        <w:rPr>
          <w:b/>
          <w:bCs/>
        </w:rPr>
        <w:t>Contact Information</w:t>
      </w:r>
    </w:p>
    <w:p w14:paraId="3AAEA912" w14:textId="77777777" w:rsidR="00D5098B" w:rsidRDefault="00D5098B" w:rsidP="00D5098B">
      <w:pPr>
        <w:tabs>
          <w:tab w:val="center" w:pos="1107"/>
          <w:tab w:val="center" w:pos="3183"/>
        </w:tabs>
        <w:spacing w:after="0"/>
        <w:ind w:left="0" w:firstLine="0"/>
      </w:pPr>
      <w:r>
        <w:tab/>
        <w:t xml:space="preserve">Teacher: </w:t>
      </w:r>
      <w:r>
        <w:tab/>
        <w:t>Sandra S</w:t>
      </w:r>
      <w:r w:rsidRPr="00A74A9F">
        <w:t>á</w:t>
      </w:r>
      <w:r>
        <w:t xml:space="preserve">nchez Rangel </w:t>
      </w:r>
    </w:p>
    <w:p w14:paraId="5998E982" w14:textId="519C7F4E" w:rsidR="00D5098B" w:rsidRDefault="00D5098B" w:rsidP="00D5098B">
      <w:pPr>
        <w:spacing w:after="0"/>
        <w:ind w:left="731"/>
      </w:pPr>
      <w:r>
        <w:t>Conference</w:t>
      </w:r>
      <w:r>
        <w:tab/>
      </w:r>
      <w:r w:rsidR="003A6266">
        <w:t>1st</w:t>
      </w:r>
      <w:r>
        <w:t xml:space="preserve"> Period</w:t>
      </w:r>
    </w:p>
    <w:p w14:paraId="5A43157D" w14:textId="77777777" w:rsidR="00D5098B" w:rsidRDefault="00D5098B" w:rsidP="00D5098B">
      <w:pPr>
        <w:spacing w:after="0"/>
        <w:ind w:left="731"/>
      </w:pPr>
      <w:r>
        <w:t>Tel:</w:t>
      </w:r>
      <w:r>
        <w:tab/>
      </w:r>
      <w:r>
        <w:tab/>
        <w:t>281 634 6380</w:t>
      </w:r>
    </w:p>
    <w:p w14:paraId="5A9C4083" w14:textId="435D1F21" w:rsidR="00D5098B" w:rsidRDefault="00D5098B" w:rsidP="00D5098B">
      <w:pPr>
        <w:spacing w:after="0"/>
        <w:ind w:left="731"/>
      </w:pPr>
      <w:r w:rsidRPr="00824FD0">
        <w:rPr>
          <w:noProof/>
        </w:rPr>
        <w:drawing>
          <wp:inline distT="0" distB="0" distL="0" distR="0" wp14:anchorId="08E1EB20" wp14:editId="5E05DD0D">
            <wp:extent cx="208800" cy="208800"/>
            <wp:effectExtent l="0" t="0" r="1270" b="1270"/>
            <wp:docPr id="7" name="Picture 6" descr="A close up of a sign&#10;&#10;Description automatically generated">
              <a:extLst xmlns:a="http://schemas.openxmlformats.org/drawingml/2006/main">
                <a:ext uri="{FF2B5EF4-FFF2-40B4-BE49-F238E27FC236}">
                  <a16:creationId xmlns:a16="http://schemas.microsoft.com/office/drawing/2014/main" id="{2EAFA92B-E5E0-4D91-BF24-87F05D366EF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A close up of a sign&#10;&#10;Description automatically generated">
                      <a:extLst>
                        <a:ext uri="{FF2B5EF4-FFF2-40B4-BE49-F238E27FC236}">
                          <a16:creationId xmlns:a16="http://schemas.microsoft.com/office/drawing/2014/main" id="{2EAFA92B-E5E0-4D91-BF24-87F05D366EFC}"/>
                        </a:ext>
                      </a:extLst>
                    </pic:cNvPr>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2613" cy="212613"/>
                    </a:xfrm>
                    <a:prstGeom prst="rect">
                      <a:avLst/>
                    </a:prstGeom>
                  </pic:spPr>
                </pic:pic>
              </a:graphicData>
            </a:graphic>
          </wp:inline>
        </w:drawing>
      </w:r>
      <w:r w:rsidRPr="00824FD0">
        <w:t xml:space="preserve"> </w:t>
      </w:r>
      <w:r>
        <w:t xml:space="preserve">Email address:   </w:t>
      </w:r>
      <w:hyperlink r:id="rId6" w:history="1">
        <w:r w:rsidR="00F645A5" w:rsidRPr="000F128C">
          <w:rPr>
            <w:rStyle w:val="Hyperlink"/>
          </w:rPr>
          <w:t xml:space="preserve">sandra.sanchezrangel@fortbendisd.gov </w:t>
        </w:r>
      </w:hyperlink>
    </w:p>
    <w:p w14:paraId="3763D534" w14:textId="77777777" w:rsidR="00D5098B" w:rsidRDefault="00D5098B" w:rsidP="00D5098B">
      <w:pPr>
        <w:spacing w:after="0"/>
        <w:ind w:left="0" w:firstLine="0"/>
      </w:pPr>
    </w:p>
    <w:p w14:paraId="66197844" w14:textId="77777777" w:rsidR="001616E2" w:rsidRDefault="001616E2" w:rsidP="00D5098B">
      <w:pPr>
        <w:spacing w:after="0"/>
        <w:ind w:left="0" w:firstLine="0"/>
      </w:pPr>
    </w:p>
    <w:p w14:paraId="0BF71026" w14:textId="77777777" w:rsidR="00D5098B" w:rsidRDefault="00D5098B" w:rsidP="00D5098B">
      <w:pPr>
        <w:rPr>
          <w:b/>
          <w:bCs/>
          <w:sz w:val="18"/>
          <w:szCs w:val="18"/>
        </w:rPr>
      </w:pPr>
      <w:r>
        <w:t>-----------------------------------------------------------------------------------------------------------</w:t>
      </w:r>
      <w:r>
        <w:br/>
      </w:r>
      <w:r>
        <w:rPr>
          <w:b/>
          <w:bCs/>
          <w:color w:val="000000" w:themeColor="text1"/>
          <w:sz w:val="18"/>
          <w:szCs w:val="18"/>
        </w:rPr>
        <w:t>PARENT NAME AND SIGNATURE______________________________________________________________________________________</w:t>
      </w:r>
    </w:p>
    <w:p w14:paraId="203336A2" w14:textId="77777777" w:rsidR="00D5098B" w:rsidRDefault="00D5098B" w:rsidP="00D5098B">
      <w:pPr>
        <w:rPr>
          <w:b/>
          <w:bCs/>
          <w:sz w:val="18"/>
          <w:szCs w:val="18"/>
        </w:rPr>
      </w:pPr>
      <w:r>
        <w:br/>
      </w:r>
      <w:r>
        <w:rPr>
          <w:b/>
          <w:bCs/>
          <w:color w:val="000000" w:themeColor="text1"/>
          <w:sz w:val="18"/>
          <w:szCs w:val="18"/>
        </w:rPr>
        <w:t>STUDENT NAME AND SIGNATURE_____________________________________________________________________________________</w:t>
      </w:r>
    </w:p>
    <w:p w14:paraId="67C39A80" w14:textId="77777777" w:rsidR="00D5098B" w:rsidRDefault="00D5098B" w:rsidP="00D5098B">
      <w:pPr>
        <w:rPr>
          <w:b/>
          <w:bCs/>
          <w:color w:val="000000" w:themeColor="text1"/>
          <w:sz w:val="18"/>
          <w:szCs w:val="18"/>
        </w:rPr>
      </w:pPr>
      <w:r>
        <w:br/>
      </w:r>
      <w:r>
        <w:rPr>
          <w:b/>
          <w:bCs/>
          <w:color w:val="000000" w:themeColor="text1"/>
          <w:sz w:val="18"/>
          <w:szCs w:val="18"/>
        </w:rPr>
        <w:t>HOME PHONE_________________________ CELL/WORK PHONE________________________</w:t>
      </w:r>
    </w:p>
    <w:p w14:paraId="560AFC70" w14:textId="77777777" w:rsidR="00D5098B" w:rsidRDefault="00D5098B" w:rsidP="00D5098B">
      <w:pPr>
        <w:spacing w:after="0"/>
        <w:rPr>
          <w:b/>
          <w:bCs/>
          <w:color w:val="000000" w:themeColor="text1"/>
          <w:sz w:val="18"/>
          <w:szCs w:val="18"/>
        </w:rPr>
      </w:pPr>
    </w:p>
    <w:p w14:paraId="2AED5071" w14:textId="1A7608A5" w:rsidR="003507CD" w:rsidRPr="009202AB" w:rsidRDefault="00D5098B" w:rsidP="009202AB">
      <w:pPr>
        <w:spacing w:after="0"/>
        <w:jc w:val="right"/>
        <w:rPr>
          <w:b/>
          <w:bCs/>
          <w:sz w:val="18"/>
          <w:szCs w:val="18"/>
        </w:rPr>
      </w:pPr>
      <w:r>
        <w:rPr>
          <w:b/>
          <w:bCs/>
          <w:color w:val="000000" w:themeColor="text1"/>
          <w:sz w:val="18"/>
          <w:szCs w:val="18"/>
        </w:rPr>
        <w:t>E-MAIL ________________________________________________________</w:t>
      </w:r>
      <w:r>
        <w:rPr>
          <w:b/>
          <w:bCs/>
          <w:sz w:val="18"/>
          <w:szCs w:val="18"/>
          <w:u w:val="single"/>
        </w:rPr>
        <w:t xml:space="preserve">    </w:t>
      </w:r>
      <w:r>
        <w:rPr>
          <w:b/>
          <w:bCs/>
          <w:sz w:val="18"/>
          <w:szCs w:val="18"/>
        </w:rPr>
        <w:t xml:space="preserve">                                   </w:t>
      </w:r>
      <w:r w:rsidRPr="00CF3BBF">
        <w:rPr>
          <w:b/>
          <w:bCs/>
          <w:sz w:val="18"/>
          <w:szCs w:val="18"/>
        </w:rPr>
        <w:t xml:space="preserve">Return to </w:t>
      </w:r>
      <w:r>
        <w:rPr>
          <w:b/>
          <w:bCs/>
          <w:sz w:val="18"/>
          <w:szCs w:val="18"/>
        </w:rPr>
        <w:t>Mrs.</w:t>
      </w:r>
      <w:r w:rsidRPr="00CF3BBF">
        <w:rPr>
          <w:b/>
          <w:bCs/>
          <w:sz w:val="18"/>
          <w:szCs w:val="18"/>
        </w:rPr>
        <w:t xml:space="preserve"> Sánchez</w:t>
      </w:r>
      <w:r>
        <w:rPr>
          <w:b/>
          <w:bCs/>
          <w:sz w:val="18"/>
          <w:szCs w:val="18"/>
        </w:rPr>
        <w:t>-Rangel</w:t>
      </w:r>
      <w:r w:rsidRPr="00CF3BBF">
        <w:rPr>
          <w:b/>
          <w:bCs/>
          <w:sz w:val="18"/>
          <w:szCs w:val="18"/>
        </w:rPr>
        <w:t xml:space="preserve"> – room 518</w:t>
      </w:r>
    </w:p>
    <w:sectPr w:rsidR="003507CD" w:rsidRPr="009202AB" w:rsidSect="003C12F6">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F1F00"/>
    <w:multiLevelType w:val="hybridMultilevel"/>
    <w:tmpl w:val="5C989380"/>
    <w:lvl w:ilvl="0" w:tplc="7A569644">
      <w:start w:val="1"/>
      <w:numFmt w:val="decimal"/>
      <w:lvlText w:val="%1."/>
      <w:lvlJc w:val="left"/>
      <w:pPr>
        <w:ind w:left="721" w:hanging="360"/>
      </w:pPr>
      <w:rPr>
        <w:rFonts w:hint="default"/>
      </w:rPr>
    </w:lvl>
    <w:lvl w:ilvl="1" w:tplc="04090019" w:tentative="1">
      <w:start w:val="1"/>
      <w:numFmt w:val="lowerLetter"/>
      <w:lvlText w:val="%2."/>
      <w:lvlJc w:val="left"/>
      <w:pPr>
        <w:ind w:left="1441" w:hanging="360"/>
      </w:pPr>
    </w:lvl>
    <w:lvl w:ilvl="2" w:tplc="0409001B" w:tentative="1">
      <w:start w:val="1"/>
      <w:numFmt w:val="lowerRoman"/>
      <w:lvlText w:val="%3."/>
      <w:lvlJc w:val="right"/>
      <w:pPr>
        <w:ind w:left="2161" w:hanging="180"/>
      </w:pPr>
    </w:lvl>
    <w:lvl w:ilvl="3" w:tplc="0409000F" w:tentative="1">
      <w:start w:val="1"/>
      <w:numFmt w:val="decimal"/>
      <w:lvlText w:val="%4."/>
      <w:lvlJc w:val="left"/>
      <w:pPr>
        <w:ind w:left="2881" w:hanging="360"/>
      </w:pPr>
    </w:lvl>
    <w:lvl w:ilvl="4" w:tplc="04090019" w:tentative="1">
      <w:start w:val="1"/>
      <w:numFmt w:val="lowerLetter"/>
      <w:lvlText w:val="%5."/>
      <w:lvlJc w:val="left"/>
      <w:pPr>
        <w:ind w:left="3601" w:hanging="360"/>
      </w:pPr>
    </w:lvl>
    <w:lvl w:ilvl="5" w:tplc="0409001B" w:tentative="1">
      <w:start w:val="1"/>
      <w:numFmt w:val="lowerRoman"/>
      <w:lvlText w:val="%6."/>
      <w:lvlJc w:val="right"/>
      <w:pPr>
        <w:ind w:left="4321" w:hanging="180"/>
      </w:pPr>
    </w:lvl>
    <w:lvl w:ilvl="6" w:tplc="0409000F" w:tentative="1">
      <w:start w:val="1"/>
      <w:numFmt w:val="decimal"/>
      <w:lvlText w:val="%7."/>
      <w:lvlJc w:val="left"/>
      <w:pPr>
        <w:ind w:left="5041" w:hanging="360"/>
      </w:pPr>
    </w:lvl>
    <w:lvl w:ilvl="7" w:tplc="04090019" w:tentative="1">
      <w:start w:val="1"/>
      <w:numFmt w:val="lowerLetter"/>
      <w:lvlText w:val="%8."/>
      <w:lvlJc w:val="left"/>
      <w:pPr>
        <w:ind w:left="5761" w:hanging="360"/>
      </w:pPr>
    </w:lvl>
    <w:lvl w:ilvl="8" w:tplc="0409001B" w:tentative="1">
      <w:start w:val="1"/>
      <w:numFmt w:val="lowerRoman"/>
      <w:lvlText w:val="%9."/>
      <w:lvlJc w:val="right"/>
      <w:pPr>
        <w:ind w:left="6481" w:hanging="180"/>
      </w:pPr>
    </w:lvl>
  </w:abstractNum>
  <w:abstractNum w:abstractNumId="1" w15:restartNumberingAfterBreak="0">
    <w:nsid w:val="0CFA05B3"/>
    <w:multiLevelType w:val="hybridMultilevel"/>
    <w:tmpl w:val="49383922"/>
    <w:lvl w:ilvl="0" w:tplc="62BC3B4A">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FD0C7F8">
      <w:start w:val="1"/>
      <w:numFmt w:val="bullet"/>
      <w:lvlText w:val="o"/>
      <w:lvlJc w:val="left"/>
      <w:pPr>
        <w:ind w:left="14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1F2DAD0">
      <w:start w:val="1"/>
      <w:numFmt w:val="bullet"/>
      <w:lvlText w:val="▪"/>
      <w:lvlJc w:val="left"/>
      <w:pPr>
        <w:ind w:left="21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C6EFF34">
      <w:start w:val="1"/>
      <w:numFmt w:val="bullet"/>
      <w:lvlText w:val="•"/>
      <w:lvlJc w:val="left"/>
      <w:pPr>
        <w:ind w:left="28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ABC51F2">
      <w:start w:val="1"/>
      <w:numFmt w:val="bullet"/>
      <w:lvlText w:val="o"/>
      <w:lvlJc w:val="left"/>
      <w:pPr>
        <w:ind w:left="36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7E49A5E">
      <w:start w:val="1"/>
      <w:numFmt w:val="bullet"/>
      <w:lvlText w:val="▪"/>
      <w:lvlJc w:val="left"/>
      <w:pPr>
        <w:ind w:left="43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770B1F2">
      <w:start w:val="1"/>
      <w:numFmt w:val="bullet"/>
      <w:lvlText w:val="•"/>
      <w:lvlJc w:val="left"/>
      <w:pPr>
        <w:ind w:left="50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D72D2DE">
      <w:start w:val="1"/>
      <w:numFmt w:val="bullet"/>
      <w:lvlText w:val="o"/>
      <w:lvlJc w:val="left"/>
      <w:pPr>
        <w:ind w:left="57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1BAFC12">
      <w:start w:val="1"/>
      <w:numFmt w:val="bullet"/>
      <w:lvlText w:val="▪"/>
      <w:lvlJc w:val="left"/>
      <w:pPr>
        <w:ind w:left="64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21F72C1"/>
    <w:multiLevelType w:val="hybridMultilevel"/>
    <w:tmpl w:val="3E1C2D14"/>
    <w:lvl w:ilvl="0" w:tplc="6B8EC824">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F345D3"/>
    <w:multiLevelType w:val="hybridMultilevel"/>
    <w:tmpl w:val="F20C64FA"/>
    <w:lvl w:ilvl="0" w:tplc="34A646CC">
      <w:start w:val="1"/>
      <w:numFmt w:val="bullet"/>
      <w:lvlText w:val="•"/>
      <w:lvlJc w:val="left"/>
      <w:pPr>
        <w:tabs>
          <w:tab w:val="num" w:pos="720"/>
        </w:tabs>
        <w:ind w:left="720" w:hanging="360"/>
      </w:pPr>
      <w:rPr>
        <w:rFonts w:ascii="Arial" w:hAnsi="Arial" w:hint="default"/>
      </w:rPr>
    </w:lvl>
    <w:lvl w:ilvl="1" w:tplc="4F7A88AA" w:tentative="1">
      <w:start w:val="1"/>
      <w:numFmt w:val="bullet"/>
      <w:lvlText w:val="•"/>
      <w:lvlJc w:val="left"/>
      <w:pPr>
        <w:tabs>
          <w:tab w:val="num" w:pos="1440"/>
        </w:tabs>
        <w:ind w:left="1440" w:hanging="360"/>
      </w:pPr>
      <w:rPr>
        <w:rFonts w:ascii="Arial" w:hAnsi="Arial" w:hint="default"/>
      </w:rPr>
    </w:lvl>
    <w:lvl w:ilvl="2" w:tplc="53CE719C" w:tentative="1">
      <w:start w:val="1"/>
      <w:numFmt w:val="bullet"/>
      <w:lvlText w:val="•"/>
      <w:lvlJc w:val="left"/>
      <w:pPr>
        <w:tabs>
          <w:tab w:val="num" w:pos="2160"/>
        </w:tabs>
        <w:ind w:left="2160" w:hanging="360"/>
      </w:pPr>
      <w:rPr>
        <w:rFonts w:ascii="Arial" w:hAnsi="Arial" w:hint="default"/>
      </w:rPr>
    </w:lvl>
    <w:lvl w:ilvl="3" w:tplc="D14AA38C" w:tentative="1">
      <w:start w:val="1"/>
      <w:numFmt w:val="bullet"/>
      <w:lvlText w:val="•"/>
      <w:lvlJc w:val="left"/>
      <w:pPr>
        <w:tabs>
          <w:tab w:val="num" w:pos="2880"/>
        </w:tabs>
        <w:ind w:left="2880" w:hanging="360"/>
      </w:pPr>
      <w:rPr>
        <w:rFonts w:ascii="Arial" w:hAnsi="Arial" w:hint="default"/>
      </w:rPr>
    </w:lvl>
    <w:lvl w:ilvl="4" w:tplc="BB88E342" w:tentative="1">
      <w:start w:val="1"/>
      <w:numFmt w:val="bullet"/>
      <w:lvlText w:val="•"/>
      <w:lvlJc w:val="left"/>
      <w:pPr>
        <w:tabs>
          <w:tab w:val="num" w:pos="3600"/>
        </w:tabs>
        <w:ind w:left="3600" w:hanging="360"/>
      </w:pPr>
      <w:rPr>
        <w:rFonts w:ascii="Arial" w:hAnsi="Arial" w:hint="default"/>
      </w:rPr>
    </w:lvl>
    <w:lvl w:ilvl="5" w:tplc="1B829BBE" w:tentative="1">
      <w:start w:val="1"/>
      <w:numFmt w:val="bullet"/>
      <w:lvlText w:val="•"/>
      <w:lvlJc w:val="left"/>
      <w:pPr>
        <w:tabs>
          <w:tab w:val="num" w:pos="4320"/>
        </w:tabs>
        <w:ind w:left="4320" w:hanging="360"/>
      </w:pPr>
      <w:rPr>
        <w:rFonts w:ascii="Arial" w:hAnsi="Arial" w:hint="default"/>
      </w:rPr>
    </w:lvl>
    <w:lvl w:ilvl="6" w:tplc="5164D6D2" w:tentative="1">
      <w:start w:val="1"/>
      <w:numFmt w:val="bullet"/>
      <w:lvlText w:val="•"/>
      <w:lvlJc w:val="left"/>
      <w:pPr>
        <w:tabs>
          <w:tab w:val="num" w:pos="5040"/>
        </w:tabs>
        <w:ind w:left="5040" w:hanging="360"/>
      </w:pPr>
      <w:rPr>
        <w:rFonts w:ascii="Arial" w:hAnsi="Arial" w:hint="default"/>
      </w:rPr>
    </w:lvl>
    <w:lvl w:ilvl="7" w:tplc="F90E2EF4" w:tentative="1">
      <w:start w:val="1"/>
      <w:numFmt w:val="bullet"/>
      <w:lvlText w:val="•"/>
      <w:lvlJc w:val="left"/>
      <w:pPr>
        <w:tabs>
          <w:tab w:val="num" w:pos="5760"/>
        </w:tabs>
        <w:ind w:left="5760" w:hanging="360"/>
      </w:pPr>
      <w:rPr>
        <w:rFonts w:ascii="Arial" w:hAnsi="Arial" w:hint="default"/>
      </w:rPr>
    </w:lvl>
    <w:lvl w:ilvl="8" w:tplc="A632608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AA679E3"/>
    <w:multiLevelType w:val="hybridMultilevel"/>
    <w:tmpl w:val="A77E2E48"/>
    <w:lvl w:ilvl="0" w:tplc="04090001">
      <w:start w:val="1"/>
      <w:numFmt w:val="bullet"/>
      <w:lvlText w:val=""/>
      <w:lvlJc w:val="left"/>
      <w:pPr>
        <w:ind w:left="1410" w:hanging="360"/>
      </w:pPr>
      <w:rPr>
        <w:rFonts w:ascii="Symbol" w:hAnsi="Symbol" w:hint="default"/>
      </w:rPr>
    </w:lvl>
    <w:lvl w:ilvl="1" w:tplc="04090003" w:tentative="1">
      <w:start w:val="1"/>
      <w:numFmt w:val="bullet"/>
      <w:lvlText w:val="o"/>
      <w:lvlJc w:val="left"/>
      <w:pPr>
        <w:ind w:left="2130" w:hanging="360"/>
      </w:pPr>
      <w:rPr>
        <w:rFonts w:ascii="Courier New" w:hAnsi="Courier New" w:cs="Courier New" w:hint="default"/>
      </w:rPr>
    </w:lvl>
    <w:lvl w:ilvl="2" w:tplc="04090005" w:tentative="1">
      <w:start w:val="1"/>
      <w:numFmt w:val="bullet"/>
      <w:lvlText w:val=""/>
      <w:lvlJc w:val="left"/>
      <w:pPr>
        <w:ind w:left="2850" w:hanging="360"/>
      </w:pPr>
      <w:rPr>
        <w:rFonts w:ascii="Wingdings" w:hAnsi="Wingdings" w:hint="default"/>
      </w:rPr>
    </w:lvl>
    <w:lvl w:ilvl="3" w:tplc="04090001" w:tentative="1">
      <w:start w:val="1"/>
      <w:numFmt w:val="bullet"/>
      <w:lvlText w:val=""/>
      <w:lvlJc w:val="left"/>
      <w:pPr>
        <w:ind w:left="3570" w:hanging="360"/>
      </w:pPr>
      <w:rPr>
        <w:rFonts w:ascii="Symbol" w:hAnsi="Symbol" w:hint="default"/>
      </w:rPr>
    </w:lvl>
    <w:lvl w:ilvl="4" w:tplc="04090003" w:tentative="1">
      <w:start w:val="1"/>
      <w:numFmt w:val="bullet"/>
      <w:lvlText w:val="o"/>
      <w:lvlJc w:val="left"/>
      <w:pPr>
        <w:ind w:left="4290" w:hanging="360"/>
      </w:pPr>
      <w:rPr>
        <w:rFonts w:ascii="Courier New" w:hAnsi="Courier New" w:cs="Courier New" w:hint="default"/>
      </w:rPr>
    </w:lvl>
    <w:lvl w:ilvl="5" w:tplc="04090005" w:tentative="1">
      <w:start w:val="1"/>
      <w:numFmt w:val="bullet"/>
      <w:lvlText w:val=""/>
      <w:lvlJc w:val="left"/>
      <w:pPr>
        <w:ind w:left="5010" w:hanging="360"/>
      </w:pPr>
      <w:rPr>
        <w:rFonts w:ascii="Wingdings" w:hAnsi="Wingdings" w:hint="default"/>
      </w:rPr>
    </w:lvl>
    <w:lvl w:ilvl="6" w:tplc="04090001" w:tentative="1">
      <w:start w:val="1"/>
      <w:numFmt w:val="bullet"/>
      <w:lvlText w:val=""/>
      <w:lvlJc w:val="left"/>
      <w:pPr>
        <w:ind w:left="5730" w:hanging="360"/>
      </w:pPr>
      <w:rPr>
        <w:rFonts w:ascii="Symbol" w:hAnsi="Symbol" w:hint="default"/>
      </w:rPr>
    </w:lvl>
    <w:lvl w:ilvl="7" w:tplc="04090003" w:tentative="1">
      <w:start w:val="1"/>
      <w:numFmt w:val="bullet"/>
      <w:lvlText w:val="o"/>
      <w:lvlJc w:val="left"/>
      <w:pPr>
        <w:ind w:left="6450" w:hanging="360"/>
      </w:pPr>
      <w:rPr>
        <w:rFonts w:ascii="Courier New" w:hAnsi="Courier New" w:cs="Courier New" w:hint="default"/>
      </w:rPr>
    </w:lvl>
    <w:lvl w:ilvl="8" w:tplc="04090005" w:tentative="1">
      <w:start w:val="1"/>
      <w:numFmt w:val="bullet"/>
      <w:lvlText w:val=""/>
      <w:lvlJc w:val="left"/>
      <w:pPr>
        <w:ind w:left="7170" w:hanging="360"/>
      </w:pPr>
      <w:rPr>
        <w:rFonts w:ascii="Wingdings" w:hAnsi="Wingdings" w:hint="default"/>
      </w:rPr>
    </w:lvl>
  </w:abstractNum>
  <w:abstractNum w:abstractNumId="5" w15:restartNumberingAfterBreak="0">
    <w:nsid w:val="27900743"/>
    <w:multiLevelType w:val="hybridMultilevel"/>
    <w:tmpl w:val="88D83F6C"/>
    <w:lvl w:ilvl="0" w:tplc="74D45A30">
      <w:start w:val="1"/>
      <w:numFmt w:val="bullet"/>
      <w:lvlText w:val="•"/>
      <w:lvlJc w:val="left"/>
      <w:pPr>
        <w:ind w:left="7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BF2DECE">
      <w:start w:val="1"/>
      <w:numFmt w:val="bullet"/>
      <w:lvlText w:val="o"/>
      <w:lvlJc w:val="left"/>
      <w:pPr>
        <w:ind w:left="1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582281A">
      <w:start w:val="1"/>
      <w:numFmt w:val="bullet"/>
      <w:lvlText w:val="▪"/>
      <w:lvlJc w:val="left"/>
      <w:pPr>
        <w:ind w:left="2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7AEAB8C">
      <w:start w:val="1"/>
      <w:numFmt w:val="bullet"/>
      <w:lvlText w:val="•"/>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E92303A">
      <w:start w:val="1"/>
      <w:numFmt w:val="bullet"/>
      <w:lvlText w:val="o"/>
      <w:lvlJc w:val="left"/>
      <w:pPr>
        <w:ind w:left="36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3D41FD0">
      <w:start w:val="1"/>
      <w:numFmt w:val="bullet"/>
      <w:lvlText w:val="▪"/>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58A364C">
      <w:start w:val="1"/>
      <w:numFmt w:val="bullet"/>
      <w:lvlText w:val="•"/>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0D07270">
      <w:start w:val="1"/>
      <w:numFmt w:val="bullet"/>
      <w:lvlText w:val="o"/>
      <w:lvlJc w:val="left"/>
      <w:pPr>
        <w:ind w:left="57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9AA33DA">
      <w:start w:val="1"/>
      <w:numFmt w:val="bullet"/>
      <w:lvlText w:val="▪"/>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42ED4889"/>
    <w:multiLevelType w:val="hybridMultilevel"/>
    <w:tmpl w:val="D7E04804"/>
    <w:lvl w:ilvl="0" w:tplc="54CA3960">
      <w:start w:val="1"/>
      <w:numFmt w:val="bullet"/>
      <w:lvlText w:val="•"/>
      <w:lvlJc w:val="left"/>
      <w:pPr>
        <w:ind w:left="7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A009294">
      <w:start w:val="1"/>
      <w:numFmt w:val="bullet"/>
      <w:lvlText w:val="o"/>
      <w:lvlJc w:val="left"/>
      <w:pPr>
        <w:ind w:left="1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582FB68">
      <w:start w:val="1"/>
      <w:numFmt w:val="bullet"/>
      <w:lvlText w:val="▪"/>
      <w:lvlJc w:val="left"/>
      <w:pPr>
        <w:ind w:left="2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CFE0FCE">
      <w:start w:val="1"/>
      <w:numFmt w:val="bullet"/>
      <w:lvlText w:val="•"/>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1F02518">
      <w:start w:val="1"/>
      <w:numFmt w:val="bullet"/>
      <w:lvlText w:val="o"/>
      <w:lvlJc w:val="left"/>
      <w:pPr>
        <w:ind w:left="36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88EA8C0">
      <w:start w:val="1"/>
      <w:numFmt w:val="bullet"/>
      <w:lvlText w:val="▪"/>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73C5BE0">
      <w:start w:val="1"/>
      <w:numFmt w:val="bullet"/>
      <w:lvlText w:val="•"/>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B3C04DA">
      <w:start w:val="1"/>
      <w:numFmt w:val="bullet"/>
      <w:lvlText w:val="o"/>
      <w:lvlJc w:val="left"/>
      <w:pPr>
        <w:ind w:left="57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B9CDD16">
      <w:start w:val="1"/>
      <w:numFmt w:val="bullet"/>
      <w:lvlText w:val="▪"/>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4801232A"/>
    <w:multiLevelType w:val="hybridMultilevel"/>
    <w:tmpl w:val="7E40FB08"/>
    <w:lvl w:ilvl="0" w:tplc="251636A2">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3884B08">
      <w:start w:val="1"/>
      <w:numFmt w:val="bullet"/>
      <w:lvlText w:val="o"/>
      <w:lvlJc w:val="left"/>
      <w:pPr>
        <w:ind w:left="14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51863FC">
      <w:start w:val="1"/>
      <w:numFmt w:val="bullet"/>
      <w:lvlText w:val="▪"/>
      <w:lvlJc w:val="left"/>
      <w:pPr>
        <w:ind w:left="21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E0E04CE">
      <w:start w:val="1"/>
      <w:numFmt w:val="bullet"/>
      <w:lvlText w:val="•"/>
      <w:lvlJc w:val="left"/>
      <w:pPr>
        <w:ind w:left="28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2EA902A">
      <w:start w:val="1"/>
      <w:numFmt w:val="bullet"/>
      <w:lvlText w:val="o"/>
      <w:lvlJc w:val="left"/>
      <w:pPr>
        <w:ind w:left="36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F421FCE">
      <w:start w:val="1"/>
      <w:numFmt w:val="bullet"/>
      <w:lvlText w:val="▪"/>
      <w:lvlJc w:val="left"/>
      <w:pPr>
        <w:ind w:left="43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80EC332">
      <w:start w:val="1"/>
      <w:numFmt w:val="bullet"/>
      <w:lvlText w:val="•"/>
      <w:lvlJc w:val="left"/>
      <w:pPr>
        <w:ind w:left="50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61A5066">
      <w:start w:val="1"/>
      <w:numFmt w:val="bullet"/>
      <w:lvlText w:val="o"/>
      <w:lvlJc w:val="left"/>
      <w:pPr>
        <w:ind w:left="57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2FEF154">
      <w:start w:val="1"/>
      <w:numFmt w:val="bullet"/>
      <w:lvlText w:val="▪"/>
      <w:lvlJc w:val="left"/>
      <w:pPr>
        <w:ind w:left="64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5DA9741B"/>
    <w:multiLevelType w:val="hybridMultilevel"/>
    <w:tmpl w:val="75CCB4FE"/>
    <w:lvl w:ilvl="0" w:tplc="6B8EC824">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CB04D7A">
      <w:start w:val="1"/>
      <w:numFmt w:val="bullet"/>
      <w:lvlText w:val="o"/>
      <w:lvlJc w:val="left"/>
      <w:pPr>
        <w:ind w:left="14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DCE6BE8">
      <w:start w:val="1"/>
      <w:numFmt w:val="bullet"/>
      <w:lvlText w:val="▪"/>
      <w:lvlJc w:val="left"/>
      <w:pPr>
        <w:ind w:left="21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C901EEE">
      <w:start w:val="1"/>
      <w:numFmt w:val="bullet"/>
      <w:lvlText w:val="•"/>
      <w:lvlJc w:val="left"/>
      <w:pPr>
        <w:ind w:left="28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2C4030E">
      <w:start w:val="1"/>
      <w:numFmt w:val="bullet"/>
      <w:lvlText w:val="o"/>
      <w:lvlJc w:val="left"/>
      <w:pPr>
        <w:ind w:left="36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09A26D4">
      <w:start w:val="1"/>
      <w:numFmt w:val="bullet"/>
      <w:lvlText w:val="▪"/>
      <w:lvlJc w:val="left"/>
      <w:pPr>
        <w:ind w:left="43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A9C57C8">
      <w:start w:val="1"/>
      <w:numFmt w:val="bullet"/>
      <w:lvlText w:val="•"/>
      <w:lvlJc w:val="left"/>
      <w:pPr>
        <w:ind w:left="50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1C46E0E">
      <w:start w:val="1"/>
      <w:numFmt w:val="bullet"/>
      <w:lvlText w:val="o"/>
      <w:lvlJc w:val="left"/>
      <w:pPr>
        <w:ind w:left="57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89CB086">
      <w:start w:val="1"/>
      <w:numFmt w:val="bullet"/>
      <w:lvlText w:val="▪"/>
      <w:lvlJc w:val="left"/>
      <w:pPr>
        <w:ind w:left="64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6A906A31"/>
    <w:multiLevelType w:val="hybridMultilevel"/>
    <w:tmpl w:val="2DE61D96"/>
    <w:lvl w:ilvl="0" w:tplc="60A291C2">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266967C">
      <w:start w:val="1"/>
      <w:numFmt w:val="bullet"/>
      <w:lvlText w:val="o"/>
      <w:lvlJc w:val="left"/>
      <w:pPr>
        <w:ind w:left="14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1F21CDA">
      <w:start w:val="1"/>
      <w:numFmt w:val="bullet"/>
      <w:lvlText w:val="▪"/>
      <w:lvlJc w:val="left"/>
      <w:pPr>
        <w:ind w:left="21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E48887C">
      <w:start w:val="1"/>
      <w:numFmt w:val="bullet"/>
      <w:lvlText w:val="•"/>
      <w:lvlJc w:val="left"/>
      <w:pPr>
        <w:ind w:left="28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B883904">
      <w:start w:val="1"/>
      <w:numFmt w:val="bullet"/>
      <w:lvlText w:val="o"/>
      <w:lvlJc w:val="left"/>
      <w:pPr>
        <w:ind w:left="36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99482CA">
      <w:start w:val="1"/>
      <w:numFmt w:val="bullet"/>
      <w:lvlText w:val="▪"/>
      <w:lvlJc w:val="left"/>
      <w:pPr>
        <w:ind w:left="43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76888F0">
      <w:start w:val="1"/>
      <w:numFmt w:val="bullet"/>
      <w:lvlText w:val="•"/>
      <w:lvlJc w:val="left"/>
      <w:pPr>
        <w:ind w:left="50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486C15A">
      <w:start w:val="1"/>
      <w:numFmt w:val="bullet"/>
      <w:lvlText w:val="o"/>
      <w:lvlJc w:val="left"/>
      <w:pPr>
        <w:ind w:left="57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61C3310">
      <w:start w:val="1"/>
      <w:numFmt w:val="bullet"/>
      <w:lvlText w:val="▪"/>
      <w:lvlJc w:val="left"/>
      <w:pPr>
        <w:ind w:left="64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6D552878"/>
    <w:multiLevelType w:val="hybridMultilevel"/>
    <w:tmpl w:val="598831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E2E2863"/>
    <w:multiLevelType w:val="hybridMultilevel"/>
    <w:tmpl w:val="5AB8A4A6"/>
    <w:lvl w:ilvl="0" w:tplc="9A16A874">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A2416C6">
      <w:start w:val="1"/>
      <w:numFmt w:val="bullet"/>
      <w:lvlText w:val="o"/>
      <w:lvlJc w:val="left"/>
      <w:pPr>
        <w:ind w:left="14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520CAB4">
      <w:start w:val="1"/>
      <w:numFmt w:val="bullet"/>
      <w:lvlText w:val="▪"/>
      <w:lvlJc w:val="left"/>
      <w:pPr>
        <w:ind w:left="21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C30DB4A">
      <w:start w:val="1"/>
      <w:numFmt w:val="bullet"/>
      <w:lvlText w:val="•"/>
      <w:lvlJc w:val="left"/>
      <w:pPr>
        <w:ind w:left="28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7C42BDA">
      <w:start w:val="1"/>
      <w:numFmt w:val="bullet"/>
      <w:lvlText w:val="o"/>
      <w:lvlJc w:val="left"/>
      <w:pPr>
        <w:ind w:left="36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D16D922">
      <w:start w:val="1"/>
      <w:numFmt w:val="bullet"/>
      <w:lvlText w:val="▪"/>
      <w:lvlJc w:val="left"/>
      <w:pPr>
        <w:ind w:left="43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B889EB8">
      <w:start w:val="1"/>
      <w:numFmt w:val="bullet"/>
      <w:lvlText w:val="•"/>
      <w:lvlJc w:val="left"/>
      <w:pPr>
        <w:ind w:left="50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C66E400">
      <w:start w:val="1"/>
      <w:numFmt w:val="bullet"/>
      <w:lvlText w:val="o"/>
      <w:lvlJc w:val="left"/>
      <w:pPr>
        <w:ind w:left="57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7E607A2">
      <w:start w:val="1"/>
      <w:numFmt w:val="bullet"/>
      <w:lvlText w:val="▪"/>
      <w:lvlJc w:val="left"/>
      <w:pPr>
        <w:ind w:left="64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721D1DE9"/>
    <w:multiLevelType w:val="hybridMultilevel"/>
    <w:tmpl w:val="43DA4E02"/>
    <w:lvl w:ilvl="0" w:tplc="04090001">
      <w:start w:val="1"/>
      <w:numFmt w:val="bullet"/>
      <w:lvlText w:val=""/>
      <w:lvlJc w:val="left"/>
      <w:pPr>
        <w:ind w:left="1081" w:hanging="360"/>
      </w:pPr>
      <w:rPr>
        <w:rFonts w:ascii="Symbol" w:hAnsi="Symbol" w:hint="default"/>
      </w:rPr>
    </w:lvl>
    <w:lvl w:ilvl="1" w:tplc="04090003" w:tentative="1">
      <w:start w:val="1"/>
      <w:numFmt w:val="bullet"/>
      <w:lvlText w:val="o"/>
      <w:lvlJc w:val="left"/>
      <w:pPr>
        <w:ind w:left="1801" w:hanging="360"/>
      </w:pPr>
      <w:rPr>
        <w:rFonts w:ascii="Courier New" w:hAnsi="Courier New" w:cs="Courier New" w:hint="default"/>
      </w:rPr>
    </w:lvl>
    <w:lvl w:ilvl="2" w:tplc="04090005" w:tentative="1">
      <w:start w:val="1"/>
      <w:numFmt w:val="bullet"/>
      <w:lvlText w:val=""/>
      <w:lvlJc w:val="left"/>
      <w:pPr>
        <w:ind w:left="2521" w:hanging="360"/>
      </w:pPr>
      <w:rPr>
        <w:rFonts w:ascii="Wingdings" w:hAnsi="Wingdings" w:hint="default"/>
      </w:rPr>
    </w:lvl>
    <w:lvl w:ilvl="3" w:tplc="04090001" w:tentative="1">
      <w:start w:val="1"/>
      <w:numFmt w:val="bullet"/>
      <w:lvlText w:val=""/>
      <w:lvlJc w:val="left"/>
      <w:pPr>
        <w:ind w:left="3241" w:hanging="360"/>
      </w:pPr>
      <w:rPr>
        <w:rFonts w:ascii="Symbol" w:hAnsi="Symbol" w:hint="default"/>
      </w:rPr>
    </w:lvl>
    <w:lvl w:ilvl="4" w:tplc="04090003" w:tentative="1">
      <w:start w:val="1"/>
      <w:numFmt w:val="bullet"/>
      <w:lvlText w:val="o"/>
      <w:lvlJc w:val="left"/>
      <w:pPr>
        <w:ind w:left="3961" w:hanging="360"/>
      </w:pPr>
      <w:rPr>
        <w:rFonts w:ascii="Courier New" w:hAnsi="Courier New" w:cs="Courier New" w:hint="default"/>
      </w:rPr>
    </w:lvl>
    <w:lvl w:ilvl="5" w:tplc="04090005" w:tentative="1">
      <w:start w:val="1"/>
      <w:numFmt w:val="bullet"/>
      <w:lvlText w:val=""/>
      <w:lvlJc w:val="left"/>
      <w:pPr>
        <w:ind w:left="4681" w:hanging="360"/>
      </w:pPr>
      <w:rPr>
        <w:rFonts w:ascii="Wingdings" w:hAnsi="Wingdings" w:hint="default"/>
      </w:rPr>
    </w:lvl>
    <w:lvl w:ilvl="6" w:tplc="04090001" w:tentative="1">
      <w:start w:val="1"/>
      <w:numFmt w:val="bullet"/>
      <w:lvlText w:val=""/>
      <w:lvlJc w:val="left"/>
      <w:pPr>
        <w:ind w:left="5401" w:hanging="360"/>
      </w:pPr>
      <w:rPr>
        <w:rFonts w:ascii="Symbol" w:hAnsi="Symbol" w:hint="default"/>
      </w:rPr>
    </w:lvl>
    <w:lvl w:ilvl="7" w:tplc="04090003" w:tentative="1">
      <w:start w:val="1"/>
      <w:numFmt w:val="bullet"/>
      <w:lvlText w:val="o"/>
      <w:lvlJc w:val="left"/>
      <w:pPr>
        <w:ind w:left="6121" w:hanging="360"/>
      </w:pPr>
      <w:rPr>
        <w:rFonts w:ascii="Courier New" w:hAnsi="Courier New" w:cs="Courier New" w:hint="default"/>
      </w:rPr>
    </w:lvl>
    <w:lvl w:ilvl="8" w:tplc="04090005" w:tentative="1">
      <w:start w:val="1"/>
      <w:numFmt w:val="bullet"/>
      <w:lvlText w:val=""/>
      <w:lvlJc w:val="left"/>
      <w:pPr>
        <w:ind w:left="6841" w:hanging="360"/>
      </w:pPr>
      <w:rPr>
        <w:rFonts w:ascii="Wingdings" w:hAnsi="Wingdings" w:hint="default"/>
      </w:rPr>
    </w:lvl>
  </w:abstractNum>
  <w:abstractNum w:abstractNumId="13" w15:restartNumberingAfterBreak="0">
    <w:nsid w:val="7BB355DC"/>
    <w:multiLevelType w:val="hybridMultilevel"/>
    <w:tmpl w:val="64323834"/>
    <w:lvl w:ilvl="0" w:tplc="6B8EC824">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ED17DB"/>
    <w:multiLevelType w:val="hybridMultilevel"/>
    <w:tmpl w:val="DFE87C2C"/>
    <w:lvl w:ilvl="0" w:tplc="04090001">
      <w:start w:val="1"/>
      <w:numFmt w:val="bullet"/>
      <w:lvlText w:val=""/>
      <w:lvlJc w:val="left"/>
      <w:pPr>
        <w:ind w:left="1081" w:hanging="360"/>
      </w:pPr>
      <w:rPr>
        <w:rFonts w:ascii="Symbol" w:hAnsi="Symbol" w:hint="default"/>
      </w:rPr>
    </w:lvl>
    <w:lvl w:ilvl="1" w:tplc="04090003" w:tentative="1">
      <w:start w:val="1"/>
      <w:numFmt w:val="bullet"/>
      <w:lvlText w:val="o"/>
      <w:lvlJc w:val="left"/>
      <w:pPr>
        <w:ind w:left="1801" w:hanging="360"/>
      </w:pPr>
      <w:rPr>
        <w:rFonts w:ascii="Courier New" w:hAnsi="Courier New" w:cs="Courier New" w:hint="default"/>
      </w:rPr>
    </w:lvl>
    <w:lvl w:ilvl="2" w:tplc="04090005" w:tentative="1">
      <w:start w:val="1"/>
      <w:numFmt w:val="bullet"/>
      <w:lvlText w:val=""/>
      <w:lvlJc w:val="left"/>
      <w:pPr>
        <w:ind w:left="2521" w:hanging="360"/>
      </w:pPr>
      <w:rPr>
        <w:rFonts w:ascii="Wingdings" w:hAnsi="Wingdings" w:hint="default"/>
      </w:rPr>
    </w:lvl>
    <w:lvl w:ilvl="3" w:tplc="04090001" w:tentative="1">
      <w:start w:val="1"/>
      <w:numFmt w:val="bullet"/>
      <w:lvlText w:val=""/>
      <w:lvlJc w:val="left"/>
      <w:pPr>
        <w:ind w:left="3241" w:hanging="360"/>
      </w:pPr>
      <w:rPr>
        <w:rFonts w:ascii="Symbol" w:hAnsi="Symbol" w:hint="default"/>
      </w:rPr>
    </w:lvl>
    <w:lvl w:ilvl="4" w:tplc="04090003" w:tentative="1">
      <w:start w:val="1"/>
      <w:numFmt w:val="bullet"/>
      <w:lvlText w:val="o"/>
      <w:lvlJc w:val="left"/>
      <w:pPr>
        <w:ind w:left="3961" w:hanging="360"/>
      </w:pPr>
      <w:rPr>
        <w:rFonts w:ascii="Courier New" w:hAnsi="Courier New" w:cs="Courier New" w:hint="default"/>
      </w:rPr>
    </w:lvl>
    <w:lvl w:ilvl="5" w:tplc="04090005" w:tentative="1">
      <w:start w:val="1"/>
      <w:numFmt w:val="bullet"/>
      <w:lvlText w:val=""/>
      <w:lvlJc w:val="left"/>
      <w:pPr>
        <w:ind w:left="4681" w:hanging="360"/>
      </w:pPr>
      <w:rPr>
        <w:rFonts w:ascii="Wingdings" w:hAnsi="Wingdings" w:hint="default"/>
      </w:rPr>
    </w:lvl>
    <w:lvl w:ilvl="6" w:tplc="04090001" w:tentative="1">
      <w:start w:val="1"/>
      <w:numFmt w:val="bullet"/>
      <w:lvlText w:val=""/>
      <w:lvlJc w:val="left"/>
      <w:pPr>
        <w:ind w:left="5401" w:hanging="360"/>
      </w:pPr>
      <w:rPr>
        <w:rFonts w:ascii="Symbol" w:hAnsi="Symbol" w:hint="default"/>
      </w:rPr>
    </w:lvl>
    <w:lvl w:ilvl="7" w:tplc="04090003" w:tentative="1">
      <w:start w:val="1"/>
      <w:numFmt w:val="bullet"/>
      <w:lvlText w:val="o"/>
      <w:lvlJc w:val="left"/>
      <w:pPr>
        <w:ind w:left="6121" w:hanging="360"/>
      </w:pPr>
      <w:rPr>
        <w:rFonts w:ascii="Courier New" w:hAnsi="Courier New" w:cs="Courier New" w:hint="default"/>
      </w:rPr>
    </w:lvl>
    <w:lvl w:ilvl="8" w:tplc="04090005" w:tentative="1">
      <w:start w:val="1"/>
      <w:numFmt w:val="bullet"/>
      <w:lvlText w:val=""/>
      <w:lvlJc w:val="left"/>
      <w:pPr>
        <w:ind w:left="6841" w:hanging="360"/>
      </w:pPr>
      <w:rPr>
        <w:rFonts w:ascii="Wingdings" w:hAnsi="Wingdings" w:hint="default"/>
      </w:rPr>
    </w:lvl>
  </w:abstractNum>
  <w:num w:numId="1" w16cid:durableId="1485311875">
    <w:abstractNumId w:val="6"/>
  </w:num>
  <w:num w:numId="2" w16cid:durableId="33115833">
    <w:abstractNumId w:val="5"/>
  </w:num>
  <w:num w:numId="3" w16cid:durableId="1100838464">
    <w:abstractNumId w:val="8"/>
  </w:num>
  <w:num w:numId="4" w16cid:durableId="2044092983">
    <w:abstractNumId w:val="7"/>
  </w:num>
  <w:num w:numId="5" w16cid:durableId="1506436100">
    <w:abstractNumId w:val="11"/>
  </w:num>
  <w:num w:numId="6" w16cid:durableId="1026172764">
    <w:abstractNumId w:val="1"/>
  </w:num>
  <w:num w:numId="7" w16cid:durableId="1143153636">
    <w:abstractNumId w:val="9"/>
  </w:num>
  <w:num w:numId="8" w16cid:durableId="1610431529">
    <w:abstractNumId w:val="3"/>
  </w:num>
  <w:num w:numId="9" w16cid:durableId="429400255">
    <w:abstractNumId w:val="13"/>
  </w:num>
  <w:num w:numId="10" w16cid:durableId="1426920709">
    <w:abstractNumId w:val="2"/>
  </w:num>
  <w:num w:numId="11" w16cid:durableId="985163332">
    <w:abstractNumId w:val="12"/>
  </w:num>
  <w:num w:numId="12" w16cid:durableId="1757747036">
    <w:abstractNumId w:val="14"/>
  </w:num>
  <w:num w:numId="13" w16cid:durableId="143861461">
    <w:abstractNumId w:val="4"/>
  </w:num>
  <w:num w:numId="14" w16cid:durableId="1431243516">
    <w:abstractNumId w:val="10"/>
  </w:num>
  <w:num w:numId="15" w16cid:durableId="5250263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4B4C"/>
    <w:rsid w:val="00031072"/>
    <w:rsid w:val="00033403"/>
    <w:rsid w:val="000D402B"/>
    <w:rsid w:val="000F61BD"/>
    <w:rsid w:val="00126F70"/>
    <w:rsid w:val="001616E2"/>
    <w:rsid w:val="00163EFE"/>
    <w:rsid w:val="0020309C"/>
    <w:rsid w:val="00226629"/>
    <w:rsid w:val="00250887"/>
    <w:rsid w:val="002A527F"/>
    <w:rsid w:val="002D3939"/>
    <w:rsid w:val="0034652E"/>
    <w:rsid w:val="00350355"/>
    <w:rsid w:val="003507CD"/>
    <w:rsid w:val="00391066"/>
    <w:rsid w:val="003A5118"/>
    <w:rsid w:val="003A6266"/>
    <w:rsid w:val="003C12F6"/>
    <w:rsid w:val="003D4702"/>
    <w:rsid w:val="004913F8"/>
    <w:rsid w:val="004E4D67"/>
    <w:rsid w:val="005A30C3"/>
    <w:rsid w:val="005E4B4C"/>
    <w:rsid w:val="00613E42"/>
    <w:rsid w:val="006729C8"/>
    <w:rsid w:val="006B588B"/>
    <w:rsid w:val="007870B6"/>
    <w:rsid w:val="007F058F"/>
    <w:rsid w:val="00817FD6"/>
    <w:rsid w:val="008203B3"/>
    <w:rsid w:val="00824FD0"/>
    <w:rsid w:val="00831714"/>
    <w:rsid w:val="00833F8F"/>
    <w:rsid w:val="00837B66"/>
    <w:rsid w:val="00846259"/>
    <w:rsid w:val="008B6CD6"/>
    <w:rsid w:val="008D3A86"/>
    <w:rsid w:val="008E0CE3"/>
    <w:rsid w:val="008E4C01"/>
    <w:rsid w:val="008F5268"/>
    <w:rsid w:val="00912BE0"/>
    <w:rsid w:val="009202AB"/>
    <w:rsid w:val="0092332D"/>
    <w:rsid w:val="00942D7B"/>
    <w:rsid w:val="0099107B"/>
    <w:rsid w:val="009E30C3"/>
    <w:rsid w:val="00AA4B11"/>
    <w:rsid w:val="00AE79E7"/>
    <w:rsid w:val="00B17EAB"/>
    <w:rsid w:val="00B251D9"/>
    <w:rsid w:val="00B34009"/>
    <w:rsid w:val="00B800FB"/>
    <w:rsid w:val="00C204C4"/>
    <w:rsid w:val="00C306FD"/>
    <w:rsid w:val="00C35FBB"/>
    <w:rsid w:val="00C67E08"/>
    <w:rsid w:val="00C87B52"/>
    <w:rsid w:val="00D23F2D"/>
    <w:rsid w:val="00D33E2E"/>
    <w:rsid w:val="00D5098B"/>
    <w:rsid w:val="00E7476C"/>
    <w:rsid w:val="00EE4C33"/>
    <w:rsid w:val="00EF0000"/>
    <w:rsid w:val="00F2395B"/>
    <w:rsid w:val="00F44667"/>
    <w:rsid w:val="00F645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9DD62"/>
  <w15:docId w15:val="{8427A5FA-32C9-4315-A322-C23810ABE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9" w:line="262" w:lineRule="auto"/>
      <w:ind w:left="371" w:hanging="10"/>
    </w:pPr>
    <w:rPr>
      <w:rFonts w:ascii="Calibri" w:eastAsia="Calibri" w:hAnsi="Calibri" w:cs="Calibri"/>
      <w:color w:val="000000"/>
    </w:rPr>
  </w:style>
  <w:style w:type="paragraph" w:styleId="Heading1">
    <w:name w:val="heading 1"/>
    <w:next w:val="Normal"/>
    <w:link w:val="Heading1Char"/>
    <w:uiPriority w:val="9"/>
    <w:qFormat/>
    <w:pPr>
      <w:keepNext/>
      <w:keepLines/>
      <w:spacing w:after="0"/>
      <w:ind w:left="3414" w:right="3305" w:hanging="10"/>
      <w:outlineLvl w:val="0"/>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B251D9"/>
    <w:pPr>
      <w:ind w:left="720"/>
      <w:contextualSpacing/>
    </w:pPr>
  </w:style>
  <w:style w:type="paragraph" w:styleId="Title">
    <w:name w:val="Title"/>
    <w:basedOn w:val="Normal"/>
    <w:link w:val="TitleChar"/>
    <w:uiPriority w:val="99"/>
    <w:qFormat/>
    <w:rsid w:val="00D5098B"/>
    <w:pPr>
      <w:spacing w:after="0" w:line="240" w:lineRule="auto"/>
      <w:ind w:left="0" w:firstLine="0"/>
      <w:jc w:val="center"/>
    </w:pPr>
    <w:rPr>
      <w:rFonts w:ascii="Times" w:eastAsia="Times" w:hAnsi="Times" w:cs="Times New Roman"/>
      <w:b/>
      <w:sz w:val="24"/>
      <w:szCs w:val="20"/>
    </w:rPr>
  </w:style>
  <w:style w:type="character" w:customStyle="1" w:styleId="TitleChar">
    <w:name w:val="Title Char"/>
    <w:basedOn w:val="DefaultParagraphFont"/>
    <w:link w:val="Title"/>
    <w:uiPriority w:val="99"/>
    <w:rsid w:val="00D5098B"/>
    <w:rPr>
      <w:rFonts w:ascii="Times" w:eastAsia="Times" w:hAnsi="Times" w:cs="Times New Roman"/>
      <w:b/>
      <w:color w:val="000000"/>
      <w:sz w:val="24"/>
      <w:szCs w:val="20"/>
    </w:rPr>
  </w:style>
  <w:style w:type="character" w:styleId="Hyperlink">
    <w:name w:val="Hyperlink"/>
    <w:basedOn w:val="DefaultParagraphFont"/>
    <w:uiPriority w:val="99"/>
    <w:unhideWhenUsed/>
    <w:rsid w:val="00D5098B"/>
    <w:rPr>
      <w:color w:val="0563C1" w:themeColor="hyperlink"/>
      <w:u w:val="single"/>
    </w:rPr>
  </w:style>
  <w:style w:type="character" w:styleId="UnresolvedMention">
    <w:name w:val="Unresolved Mention"/>
    <w:basedOn w:val="DefaultParagraphFont"/>
    <w:uiPriority w:val="99"/>
    <w:semiHidden/>
    <w:unhideWhenUsed/>
    <w:rsid w:val="00F645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9346574">
      <w:bodyDiv w:val="1"/>
      <w:marLeft w:val="0"/>
      <w:marRight w:val="0"/>
      <w:marTop w:val="0"/>
      <w:marBottom w:val="0"/>
      <w:divBdr>
        <w:top w:val="none" w:sz="0" w:space="0" w:color="auto"/>
        <w:left w:val="none" w:sz="0" w:space="0" w:color="auto"/>
        <w:bottom w:val="none" w:sz="0" w:space="0" w:color="auto"/>
        <w:right w:val="none" w:sz="0" w:space="0" w:color="auto"/>
      </w:divBdr>
      <w:divsChild>
        <w:div w:id="1220509543">
          <w:marLeft w:val="446"/>
          <w:marRight w:val="0"/>
          <w:marTop w:val="0"/>
          <w:marBottom w:val="0"/>
          <w:divBdr>
            <w:top w:val="none" w:sz="0" w:space="0" w:color="auto"/>
            <w:left w:val="none" w:sz="0" w:space="0" w:color="auto"/>
            <w:bottom w:val="none" w:sz="0" w:space="0" w:color="auto"/>
            <w:right w:val="none" w:sz="0" w:space="0" w:color="auto"/>
          </w:divBdr>
        </w:div>
      </w:divsChild>
    </w:div>
    <w:div w:id="1568035258">
      <w:bodyDiv w:val="1"/>
      <w:marLeft w:val="0"/>
      <w:marRight w:val="0"/>
      <w:marTop w:val="0"/>
      <w:marBottom w:val="0"/>
      <w:divBdr>
        <w:top w:val="none" w:sz="0" w:space="0" w:color="auto"/>
        <w:left w:val="none" w:sz="0" w:space="0" w:color="auto"/>
        <w:bottom w:val="none" w:sz="0" w:space="0" w:color="auto"/>
        <w:right w:val="none" w:sz="0" w:space="0" w:color="auto"/>
      </w:divBdr>
      <w:divsChild>
        <w:div w:id="52631418">
          <w:marLeft w:val="446"/>
          <w:marRight w:val="0"/>
          <w:marTop w:val="0"/>
          <w:marBottom w:val="0"/>
          <w:divBdr>
            <w:top w:val="none" w:sz="0" w:space="0" w:color="auto"/>
            <w:left w:val="none" w:sz="0" w:space="0" w:color="auto"/>
            <w:bottom w:val="none" w:sz="0" w:space="0" w:color="auto"/>
            <w:right w:val="none" w:sz="0" w:space="0" w:color="auto"/>
          </w:divBdr>
        </w:div>
        <w:div w:id="1264532940">
          <w:marLeft w:val="446"/>
          <w:marRight w:val="0"/>
          <w:marTop w:val="0"/>
          <w:marBottom w:val="0"/>
          <w:divBdr>
            <w:top w:val="none" w:sz="0" w:space="0" w:color="auto"/>
            <w:left w:val="none" w:sz="0" w:space="0" w:color="auto"/>
            <w:bottom w:val="none" w:sz="0" w:space="0" w:color="auto"/>
            <w:right w:val="none" w:sz="0" w:space="0" w:color="auto"/>
          </w:divBdr>
        </w:div>
      </w:divsChild>
    </w:div>
    <w:div w:id="2020307818">
      <w:bodyDiv w:val="1"/>
      <w:marLeft w:val="0"/>
      <w:marRight w:val="0"/>
      <w:marTop w:val="0"/>
      <w:marBottom w:val="0"/>
      <w:divBdr>
        <w:top w:val="none" w:sz="0" w:space="0" w:color="auto"/>
        <w:left w:val="none" w:sz="0" w:space="0" w:color="auto"/>
        <w:bottom w:val="none" w:sz="0" w:space="0" w:color="auto"/>
        <w:right w:val="none" w:sz="0" w:space="0" w:color="auto"/>
      </w:divBdr>
      <w:divsChild>
        <w:div w:id="1259631464">
          <w:marLeft w:val="446"/>
          <w:marRight w:val="0"/>
          <w:marTop w:val="0"/>
          <w:marBottom w:val="0"/>
          <w:divBdr>
            <w:top w:val="none" w:sz="0" w:space="0" w:color="auto"/>
            <w:left w:val="none" w:sz="0" w:space="0" w:color="auto"/>
            <w:bottom w:val="none" w:sz="0" w:space="0" w:color="auto"/>
            <w:right w:val="none" w:sz="0" w:space="0" w:color="auto"/>
          </w:divBdr>
        </w:div>
        <w:div w:id="1110204781">
          <w:marLeft w:val="446"/>
          <w:marRight w:val="0"/>
          <w:marTop w:val="0"/>
          <w:marBottom w:val="0"/>
          <w:divBdr>
            <w:top w:val="none" w:sz="0" w:space="0" w:color="auto"/>
            <w:left w:val="none" w:sz="0" w:space="0" w:color="auto"/>
            <w:bottom w:val="none" w:sz="0" w:space="0" w:color="auto"/>
            <w:right w:val="none" w:sz="0" w:space="0" w:color="auto"/>
          </w:divBdr>
        </w:div>
        <w:div w:id="1791897020">
          <w:marLeft w:val="446"/>
          <w:marRight w:val="0"/>
          <w:marTop w:val="0"/>
          <w:marBottom w:val="0"/>
          <w:divBdr>
            <w:top w:val="none" w:sz="0" w:space="0" w:color="auto"/>
            <w:left w:val="none" w:sz="0" w:space="0" w:color="auto"/>
            <w:bottom w:val="none" w:sz="0" w:space="0" w:color="auto"/>
            <w:right w:val="none" w:sz="0" w:space="0" w:color="auto"/>
          </w:divBdr>
        </w:div>
        <w:div w:id="1019233980">
          <w:marLeft w:val="446"/>
          <w:marRight w:val="0"/>
          <w:marTop w:val="0"/>
          <w:marBottom w:val="0"/>
          <w:divBdr>
            <w:top w:val="none" w:sz="0" w:space="0" w:color="auto"/>
            <w:left w:val="none" w:sz="0" w:space="0" w:color="auto"/>
            <w:bottom w:val="none" w:sz="0" w:space="0" w:color="auto"/>
            <w:right w:val="none" w:sz="0" w:space="0" w:color="auto"/>
          </w:divBdr>
        </w:div>
        <w:div w:id="1277785243">
          <w:marLeft w:val="446"/>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ndra.sanchezrangel@fortbendisd.gov%20"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1152</Words>
  <Characters>6570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FBISD</Company>
  <LinksUpToDate>false</LinksUpToDate>
  <CharactersWithSpaces>7707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Sanchez Rangel, Sandra</dc:creator>
  <cp:keywords/>
  <cp:lastModifiedBy>Sanchez Rangel, Sandra</cp:lastModifiedBy>
  <cp:revision>19</cp:revision>
  <cp:lastPrinted>2024-08-06T23:48:00Z</cp:lastPrinted>
  <dcterms:created xsi:type="dcterms:W3CDTF">2024-07-09T23:18:00Z</dcterms:created>
  <dcterms:modified xsi:type="dcterms:W3CDTF">2024-08-06T23:51:00Z</dcterms:modified>
</cp:coreProperties>
</file>